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8A6" w:rsidRDefault="003A38A6" w:rsidP="003A38A6">
      <w:pPr>
        <w:pStyle w:val="Largeheading"/>
        <w:spacing w:line="240" w:lineRule="auto"/>
        <w:rPr>
          <w:rFonts w:asciiTheme="minorHAnsi" w:eastAsiaTheme="minorHAnsi" w:hAnsiTheme="minorHAnsi" w:cstheme="minorBidi"/>
          <w:b w:val="0"/>
          <w:caps w:val="0"/>
          <w:color w:val="auto"/>
          <w:sz w:val="22"/>
          <w:szCs w:val="22"/>
          <w:lang w:val="nl-BE" w:eastAsia="en-US"/>
        </w:rPr>
      </w:pPr>
    </w:p>
    <w:p w:rsidR="003A38A6" w:rsidRPr="00C6692E" w:rsidRDefault="006A3294" w:rsidP="003A38A6">
      <w:pPr>
        <w:pStyle w:val="Largeheading"/>
        <w:spacing w:line="240" w:lineRule="auto"/>
        <w:rPr>
          <w:rFonts w:cs="Arial"/>
          <w:sz w:val="48"/>
          <w:szCs w:val="48"/>
          <w:lang w:val="nl-BE"/>
        </w:rPr>
      </w:pPr>
      <w:r>
        <w:rPr>
          <w:rFonts w:cs="Arial"/>
          <w:sz w:val="48"/>
          <w:szCs w:val="48"/>
          <w:lang w:val="nl-BE"/>
        </w:rPr>
        <w:t>Commercieel medeweker met achtergrond chemie – 12 ADV - Firmawagen</w:t>
      </w:r>
    </w:p>
    <w:p w:rsidR="003A38A6" w:rsidRPr="00636FBA" w:rsidRDefault="006A3294" w:rsidP="003A38A6">
      <w:pPr>
        <w:pStyle w:val="LargeSubheading"/>
        <w:spacing w:after="0" w:line="240" w:lineRule="auto"/>
        <w:rPr>
          <w:rFonts w:ascii="Arial" w:hAnsi="Arial" w:cs="Arial"/>
          <w:sz w:val="52"/>
          <w:szCs w:val="52"/>
          <w:lang w:val="nl-BE"/>
        </w:rPr>
      </w:pPr>
      <w:r>
        <w:rPr>
          <w:rFonts w:ascii="Arial" w:hAnsi="Arial" w:cs="Arial"/>
          <w:sz w:val="52"/>
          <w:szCs w:val="52"/>
          <w:lang w:val="nl-BE"/>
        </w:rPr>
        <w:t>Kortrijk</w:t>
      </w:r>
    </w:p>
    <w:p w:rsidR="003A38A6" w:rsidRPr="00C6692E" w:rsidRDefault="003A38A6" w:rsidP="003A38A6">
      <w:pPr>
        <w:spacing w:after="0"/>
        <w:jc w:val="both"/>
        <w:rPr>
          <w:rFonts w:ascii="Calibri Light" w:hAnsi="Calibri Light" w:cs="Times New Roman"/>
          <w:b/>
          <w:sz w:val="24"/>
          <w:szCs w:val="24"/>
        </w:rPr>
      </w:pPr>
      <w:r w:rsidRPr="00636FBA">
        <w:rPr>
          <w:rFonts w:cs="Arial"/>
          <w:color w:val="000000"/>
          <w:sz w:val="17"/>
          <w:szCs w:val="17"/>
        </w:rPr>
        <w:br/>
      </w:r>
      <w:r w:rsidR="006A3294">
        <w:rPr>
          <w:rFonts w:ascii="Arial" w:hAnsi="Arial" w:cs="Arial"/>
          <w:sz w:val="20"/>
          <w:szCs w:val="20"/>
          <w:lang w:eastAsia="sv-SE"/>
        </w:rPr>
        <w:t>Door de sterke groei van onze klant</w:t>
      </w:r>
      <w:r w:rsidRPr="00C6692E">
        <w:rPr>
          <w:rFonts w:ascii="Arial" w:hAnsi="Arial" w:cs="Arial"/>
          <w:sz w:val="20"/>
          <w:szCs w:val="20"/>
          <w:lang w:eastAsia="sv-SE"/>
        </w:rPr>
        <w:t xml:space="preserve">, een toonaangevende speler binnen </w:t>
      </w:r>
      <w:r w:rsidR="006A3294">
        <w:rPr>
          <w:rFonts w:ascii="Arial" w:hAnsi="Arial" w:cs="Arial"/>
          <w:sz w:val="20"/>
          <w:szCs w:val="20"/>
          <w:lang w:eastAsia="sv-SE"/>
        </w:rPr>
        <w:t>zijn niche met</w:t>
      </w:r>
      <w:r w:rsidRPr="00C6692E">
        <w:rPr>
          <w:rFonts w:ascii="Arial" w:hAnsi="Arial" w:cs="Arial"/>
          <w:sz w:val="20"/>
          <w:szCs w:val="20"/>
          <w:lang w:eastAsia="sv-SE"/>
        </w:rPr>
        <w:t xml:space="preserve"> een sterke familiecultuur regio West-Vlaanderen, zijn wij vanuit Hays Life Sciences Kortrijk op zoek naar een </w:t>
      </w:r>
      <w:r w:rsidR="006A3294">
        <w:rPr>
          <w:rFonts w:ascii="Arial" w:hAnsi="Arial" w:cs="Arial"/>
          <w:sz w:val="20"/>
          <w:szCs w:val="20"/>
          <w:lang w:eastAsia="sv-SE"/>
        </w:rPr>
        <w:t>sales assistent met een wetenschappelijke achtergrond.</w:t>
      </w:r>
    </w:p>
    <w:p w:rsidR="003A38A6" w:rsidRDefault="003A38A6" w:rsidP="003A38A6">
      <w:pPr>
        <w:spacing w:after="0"/>
      </w:pPr>
    </w:p>
    <w:p w:rsidR="003A38A6" w:rsidRPr="00C6692E" w:rsidRDefault="006A3294" w:rsidP="003A38A6">
      <w:pPr>
        <w:spacing w:after="0"/>
        <w:rPr>
          <w:rFonts w:ascii="Arial" w:hAnsi="Arial" w:cs="Arial"/>
          <w:b/>
          <w:sz w:val="20"/>
          <w:szCs w:val="20"/>
        </w:rPr>
      </w:pPr>
      <w:r>
        <w:rPr>
          <w:rFonts w:ascii="Arial" w:hAnsi="Arial" w:cs="Arial"/>
          <w:b/>
          <w:sz w:val="20"/>
          <w:szCs w:val="20"/>
        </w:rPr>
        <w:t>• Master/Bachelor Chemie/</w:t>
      </w:r>
      <w:proofErr w:type="spellStart"/>
      <w:r>
        <w:rPr>
          <w:rFonts w:ascii="Arial" w:hAnsi="Arial" w:cs="Arial"/>
          <w:b/>
          <w:sz w:val="20"/>
          <w:szCs w:val="20"/>
        </w:rPr>
        <w:t>Bio-chemie</w:t>
      </w:r>
      <w:proofErr w:type="spellEnd"/>
      <w:r>
        <w:rPr>
          <w:rFonts w:ascii="Arial" w:hAnsi="Arial" w:cs="Arial"/>
          <w:b/>
          <w:sz w:val="20"/>
          <w:szCs w:val="20"/>
        </w:rPr>
        <w:t>/Milieu</w:t>
      </w:r>
      <w:r w:rsidR="003A38A6" w:rsidRPr="00C6692E">
        <w:rPr>
          <w:rFonts w:ascii="Arial" w:hAnsi="Arial" w:cs="Arial"/>
          <w:b/>
          <w:sz w:val="20"/>
          <w:szCs w:val="20"/>
        </w:rPr>
        <w:br/>
        <w:t xml:space="preserve">• </w:t>
      </w:r>
      <w:r>
        <w:rPr>
          <w:rFonts w:ascii="Arial" w:hAnsi="Arial" w:cs="Arial"/>
          <w:b/>
          <w:sz w:val="20"/>
          <w:szCs w:val="20"/>
        </w:rPr>
        <w:t>Ook net afgestudeerde kandidaten komen in aanmerking</w:t>
      </w:r>
      <w:r w:rsidR="003A38A6" w:rsidRPr="00C6692E">
        <w:rPr>
          <w:rFonts w:ascii="Arial" w:hAnsi="Arial" w:cs="Arial"/>
          <w:b/>
          <w:sz w:val="20"/>
          <w:szCs w:val="20"/>
        </w:rPr>
        <w:br/>
        <w:t xml:space="preserve">• </w:t>
      </w:r>
      <w:r>
        <w:rPr>
          <w:rFonts w:ascii="Arial" w:hAnsi="Arial" w:cs="Arial"/>
          <w:b/>
          <w:sz w:val="20"/>
          <w:szCs w:val="20"/>
        </w:rPr>
        <w:t>Commerciële ingesteldheid</w:t>
      </w:r>
    </w:p>
    <w:p w:rsidR="003A38A6" w:rsidRPr="00EB541D" w:rsidRDefault="003A38A6" w:rsidP="003A38A6">
      <w:pPr>
        <w:spacing w:after="0"/>
        <w:rPr>
          <w:b/>
        </w:rPr>
      </w:pPr>
    </w:p>
    <w:p w:rsidR="006A3294" w:rsidRDefault="003A38A6" w:rsidP="003A38A6">
      <w:pPr>
        <w:rPr>
          <w:rFonts w:ascii="Arial" w:hAnsi="Arial" w:cs="Arial"/>
          <w:sz w:val="20"/>
          <w:szCs w:val="20"/>
          <w:lang w:eastAsia="sv-SE"/>
        </w:rPr>
      </w:pPr>
      <w:r w:rsidRPr="00C6692E">
        <w:rPr>
          <w:rFonts w:ascii="Arial" w:hAnsi="Arial" w:cs="Arial"/>
          <w:sz w:val="20"/>
          <w:szCs w:val="20"/>
          <w:lang w:eastAsia="sv-SE"/>
        </w:rPr>
        <w:t xml:space="preserve">Als </w:t>
      </w:r>
      <w:r w:rsidR="006A3294">
        <w:rPr>
          <w:rFonts w:ascii="Arial" w:hAnsi="Arial" w:cs="Arial"/>
          <w:sz w:val="20"/>
          <w:szCs w:val="20"/>
          <w:lang w:eastAsia="sv-SE"/>
        </w:rPr>
        <w:t xml:space="preserve">commercieel bediende zal jouw takenpakket bestaan uit een gedeelte administratieve taken gecombineerd met een deel klantencontact. Concreet sta je in voor het eerste contact met de klanten en zorg je voor een correcte opmaak van de offertes. Door jouw wetenschappelijke kennis kan je op een correcte manier, samen met de klant, de resultaten analyseren, vragen beantwoorden en eventueel verdere analyses inplannen. Verder sta je ook in voor de actieve prospectie naar klanten is samenspraak met jouw verantwoordelijke. Tot slot ben je ook het aanspreekpunt voor klachten en zorg je dat de klant op een zo goed mogelijke manier verder geholpen wordt. </w:t>
      </w:r>
    </w:p>
    <w:p w:rsidR="003A38A6" w:rsidRPr="00C6692E" w:rsidRDefault="003A38A6" w:rsidP="003A38A6">
      <w:pPr>
        <w:rPr>
          <w:rFonts w:ascii="Arial" w:hAnsi="Arial" w:cs="Arial"/>
          <w:sz w:val="20"/>
          <w:szCs w:val="20"/>
          <w:lang w:eastAsia="sv-SE"/>
        </w:rPr>
      </w:pPr>
      <w:r w:rsidRPr="00C6692E">
        <w:rPr>
          <w:rFonts w:ascii="Arial" w:hAnsi="Arial" w:cs="Arial"/>
          <w:sz w:val="20"/>
          <w:szCs w:val="20"/>
          <w:lang w:eastAsia="sv-SE"/>
        </w:rPr>
        <w:t xml:space="preserve">Als </w:t>
      </w:r>
      <w:r w:rsidR="006A3294">
        <w:rPr>
          <w:rFonts w:ascii="Arial" w:hAnsi="Arial" w:cs="Arial"/>
          <w:sz w:val="20"/>
          <w:szCs w:val="20"/>
          <w:lang w:eastAsia="sv-SE"/>
        </w:rPr>
        <w:t>wetenschappelijk medewerker binnen deze</w:t>
      </w:r>
      <w:r w:rsidR="005E2259">
        <w:rPr>
          <w:rFonts w:ascii="Arial" w:hAnsi="Arial" w:cs="Arial"/>
          <w:sz w:val="20"/>
          <w:szCs w:val="20"/>
          <w:lang w:eastAsia="sv-SE"/>
        </w:rPr>
        <w:t xml:space="preserve"> job als sales </w:t>
      </w:r>
      <w:r w:rsidR="00373E08">
        <w:rPr>
          <w:rFonts w:ascii="Arial" w:hAnsi="Arial" w:cs="Arial"/>
          <w:sz w:val="20"/>
          <w:szCs w:val="20"/>
          <w:lang w:eastAsia="sv-SE"/>
        </w:rPr>
        <w:t>assistant</w:t>
      </w:r>
      <w:bookmarkStart w:id="0" w:name="_GoBack"/>
      <w:bookmarkEnd w:id="0"/>
      <w:r w:rsidR="006A3294">
        <w:rPr>
          <w:rFonts w:ascii="Arial" w:hAnsi="Arial" w:cs="Arial"/>
          <w:sz w:val="20"/>
          <w:szCs w:val="20"/>
          <w:lang w:eastAsia="sv-SE"/>
        </w:rPr>
        <w:t xml:space="preserve">, </w:t>
      </w:r>
      <w:r w:rsidRPr="00C6692E">
        <w:rPr>
          <w:rFonts w:ascii="Arial" w:hAnsi="Arial" w:cs="Arial"/>
          <w:sz w:val="20"/>
          <w:szCs w:val="20"/>
          <w:lang w:eastAsia="sv-SE"/>
        </w:rPr>
        <w:t xml:space="preserve">beschik over een </w:t>
      </w:r>
      <w:r w:rsidR="006A3294">
        <w:rPr>
          <w:rFonts w:ascii="Arial" w:hAnsi="Arial" w:cs="Arial"/>
          <w:sz w:val="20"/>
          <w:szCs w:val="20"/>
          <w:lang w:eastAsia="sv-SE"/>
        </w:rPr>
        <w:t>Bachelor/</w:t>
      </w:r>
      <w:r w:rsidRPr="00C6692E">
        <w:rPr>
          <w:rFonts w:ascii="Arial" w:hAnsi="Arial" w:cs="Arial"/>
          <w:sz w:val="20"/>
          <w:szCs w:val="20"/>
          <w:lang w:eastAsia="sv-SE"/>
        </w:rPr>
        <w:t xml:space="preserve">Master </w:t>
      </w:r>
      <w:r w:rsidR="006A3294">
        <w:rPr>
          <w:rFonts w:ascii="Arial" w:hAnsi="Arial" w:cs="Arial"/>
          <w:sz w:val="20"/>
          <w:szCs w:val="20"/>
          <w:lang w:eastAsia="sv-SE"/>
        </w:rPr>
        <w:t xml:space="preserve">diploma in een wetenschappelijke richting zoals Chemie of milieu.  Je spreekt vlot Nederlands en kennis van Frans is een sterk pluspunt, maar geen must. Tot slot </w:t>
      </w:r>
      <w:r w:rsidRPr="00C6692E">
        <w:rPr>
          <w:rFonts w:ascii="Arial" w:hAnsi="Arial" w:cs="Arial"/>
          <w:sz w:val="20"/>
          <w:szCs w:val="20"/>
          <w:lang w:eastAsia="sv-SE"/>
        </w:rPr>
        <w:t>beschik je over een sterke dosis organisatievermogen, ben je</w:t>
      </w:r>
      <w:r w:rsidR="006A3294">
        <w:rPr>
          <w:rFonts w:ascii="Arial" w:hAnsi="Arial" w:cs="Arial"/>
          <w:sz w:val="20"/>
          <w:szCs w:val="20"/>
          <w:lang w:eastAsia="sv-SE"/>
        </w:rPr>
        <w:t xml:space="preserve"> communicatief en</w:t>
      </w:r>
      <w:r w:rsidRPr="00C6692E">
        <w:rPr>
          <w:rFonts w:ascii="Arial" w:hAnsi="Arial" w:cs="Arial"/>
          <w:sz w:val="20"/>
          <w:szCs w:val="20"/>
          <w:lang w:eastAsia="sv-SE"/>
        </w:rPr>
        <w:t xml:space="preserve"> </w:t>
      </w:r>
      <w:r w:rsidR="006A3294">
        <w:rPr>
          <w:rFonts w:ascii="Arial" w:hAnsi="Arial" w:cs="Arial"/>
          <w:sz w:val="20"/>
          <w:szCs w:val="20"/>
          <w:lang w:eastAsia="sv-SE"/>
        </w:rPr>
        <w:t>commercieel ingesteld.</w:t>
      </w:r>
      <w:r w:rsidRPr="00C6692E">
        <w:rPr>
          <w:rFonts w:ascii="Arial" w:hAnsi="Arial" w:cs="Arial"/>
          <w:sz w:val="20"/>
          <w:szCs w:val="20"/>
          <w:lang w:eastAsia="sv-SE"/>
        </w:rPr>
        <w:t xml:space="preserve"> </w:t>
      </w:r>
    </w:p>
    <w:p w:rsidR="003A38A6" w:rsidRPr="00C6692E" w:rsidRDefault="003A38A6" w:rsidP="003A38A6">
      <w:pPr>
        <w:rPr>
          <w:rFonts w:ascii="Arial" w:eastAsia="Times New Roman" w:hAnsi="Arial" w:cs="Arial"/>
          <w:sz w:val="20"/>
          <w:szCs w:val="20"/>
          <w:lang w:eastAsia="sv-SE"/>
        </w:rPr>
      </w:pPr>
      <w:r w:rsidRPr="00C6692E">
        <w:rPr>
          <w:rFonts w:ascii="Arial" w:eastAsia="Times New Roman" w:hAnsi="Arial" w:cs="Arial"/>
          <w:sz w:val="20"/>
          <w:szCs w:val="20"/>
          <w:lang w:eastAsia="sv-SE"/>
        </w:rPr>
        <w:t>Onze klant biedt jou een aantrekkelijke verloning aangevuld met een uitgebreid pakket aan extralegale voordelen waaronder een bedrijfswagen</w:t>
      </w:r>
      <w:r w:rsidR="006A3294">
        <w:rPr>
          <w:rFonts w:ascii="Arial" w:eastAsia="Times New Roman" w:hAnsi="Arial" w:cs="Arial"/>
          <w:sz w:val="20"/>
          <w:szCs w:val="20"/>
          <w:lang w:eastAsia="sv-SE"/>
        </w:rPr>
        <w:t>, groeps- en hospitalisatieverzekering en maaltijdcheques</w:t>
      </w:r>
      <w:r w:rsidRPr="00C6692E">
        <w:rPr>
          <w:rFonts w:ascii="Arial" w:eastAsia="Times New Roman" w:hAnsi="Arial" w:cs="Arial"/>
          <w:sz w:val="20"/>
          <w:szCs w:val="20"/>
          <w:lang w:eastAsia="sv-SE"/>
        </w:rPr>
        <w:t xml:space="preserve">. Je komt terecht in een toonaangevend, dynamisch bedrijf met een familiale cultuur. Ten slotte krijg je de opportuniteit om zelfstandig te kunnen handelen. </w:t>
      </w:r>
    </w:p>
    <w:p w:rsidR="003A38A6" w:rsidRPr="00C6692E" w:rsidRDefault="003A38A6" w:rsidP="003A38A6">
      <w:pPr>
        <w:pStyle w:val="NormalWeb"/>
        <w:rPr>
          <w:rFonts w:ascii="Arial" w:hAnsi="Arial" w:cs="Arial"/>
          <w:b/>
          <w:sz w:val="20"/>
          <w:szCs w:val="20"/>
          <w:lang w:val="nl-BE" w:eastAsia="sv-SE"/>
        </w:rPr>
      </w:pPr>
      <w:r w:rsidRPr="00C6692E">
        <w:rPr>
          <w:rFonts w:ascii="Arial" w:hAnsi="Arial" w:cs="Arial"/>
          <w:b/>
          <w:sz w:val="20"/>
          <w:szCs w:val="20"/>
          <w:lang w:val="nl-BE" w:eastAsia="sv-SE"/>
        </w:rPr>
        <w:t xml:space="preserve">Interesse in deze uitdagende job als </w:t>
      </w:r>
      <w:r w:rsidR="006A3294">
        <w:rPr>
          <w:rFonts w:ascii="Arial" w:hAnsi="Arial" w:cs="Arial"/>
          <w:b/>
          <w:sz w:val="20"/>
          <w:szCs w:val="20"/>
          <w:lang w:val="nl-BE" w:eastAsia="sv-SE"/>
        </w:rPr>
        <w:t xml:space="preserve">sales </w:t>
      </w:r>
      <w:proofErr w:type="spellStart"/>
      <w:r w:rsidR="006A3294">
        <w:rPr>
          <w:rFonts w:ascii="Arial" w:hAnsi="Arial" w:cs="Arial"/>
          <w:b/>
          <w:sz w:val="20"/>
          <w:szCs w:val="20"/>
          <w:lang w:val="nl-BE" w:eastAsia="sv-SE"/>
        </w:rPr>
        <w:t>advisor</w:t>
      </w:r>
      <w:proofErr w:type="spellEnd"/>
      <w:r w:rsidRPr="00C6692E">
        <w:rPr>
          <w:rFonts w:ascii="Arial" w:hAnsi="Arial" w:cs="Arial"/>
          <w:b/>
          <w:sz w:val="20"/>
          <w:szCs w:val="20"/>
          <w:lang w:val="nl-BE" w:eastAsia="sv-SE"/>
        </w:rPr>
        <w:t xml:space="preserve"> regio</w:t>
      </w:r>
      <w:r w:rsidR="006A3294">
        <w:rPr>
          <w:rFonts w:ascii="Arial" w:hAnsi="Arial" w:cs="Arial"/>
          <w:b/>
          <w:sz w:val="20"/>
          <w:szCs w:val="20"/>
          <w:lang w:val="nl-BE" w:eastAsia="sv-SE"/>
        </w:rPr>
        <w:t xml:space="preserve"> Kortrijk</w:t>
      </w:r>
      <w:r>
        <w:rPr>
          <w:rFonts w:ascii="Arial" w:hAnsi="Arial" w:cs="Arial"/>
          <w:b/>
          <w:sz w:val="20"/>
          <w:szCs w:val="20"/>
          <w:lang w:val="nl-BE" w:eastAsia="sv-SE"/>
        </w:rPr>
        <w:t xml:space="preserve"> </w:t>
      </w:r>
      <w:r w:rsidRPr="00C6692E">
        <w:rPr>
          <w:rFonts w:ascii="Arial" w:hAnsi="Arial" w:cs="Arial"/>
          <w:b/>
          <w:sz w:val="20"/>
          <w:szCs w:val="20"/>
          <w:lang w:val="nl-BE" w:eastAsia="sv-SE"/>
        </w:rPr>
        <w:t xml:space="preserve"> (ref.</w:t>
      </w:r>
      <w:r w:rsidR="006A3294" w:rsidRPr="006A3294">
        <w:rPr>
          <w:lang w:val="nl-BE"/>
        </w:rPr>
        <w:t xml:space="preserve"> </w:t>
      </w:r>
      <w:r w:rsidR="006A3294" w:rsidRPr="006A3294">
        <w:rPr>
          <w:rFonts w:ascii="Arial" w:hAnsi="Arial" w:cs="Arial"/>
          <w:b/>
          <w:sz w:val="20"/>
          <w:szCs w:val="20"/>
          <w:lang w:val="nl-BE" w:eastAsia="sv-SE"/>
        </w:rPr>
        <w:t>1064744</w:t>
      </w:r>
      <w:r w:rsidRPr="00C6692E">
        <w:rPr>
          <w:rFonts w:ascii="Arial" w:hAnsi="Arial" w:cs="Arial"/>
          <w:b/>
          <w:sz w:val="20"/>
          <w:szCs w:val="20"/>
          <w:lang w:val="nl-BE" w:eastAsia="sv-SE"/>
        </w:rPr>
        <w:t>) ? Neem dan vrijblijvend contact, op het nummer 056/65.31.38 of solliciteer online. Is dit niet helemaal wat je zoekt? Neem dan snel een kijkje op onze website hays.be of voeg Stephanie toe op LinkedIn, zodat jouw interesses kunnen worden besproken. </w:t>
      </w:r>
    </w:p>
    <w:p w:rsidR="0039546D" w:rsidRDefault="0039546D" w:rsidP="0039546D">
      <w:pPr>
        <w:tabs>
          <w:tab w:val="left" w:pos="7080"/>
        </w:tabs>
        <w:jc w:val="both"/>
      </w:pPr>
      <w:r>
        <w:t xml:space="preserve">                                         </w:t>
      </w:r>
      <w:r w:rsidR="003A38A6">
        <w:t xml:space="preserve">                                                                     </w:t>
      </w:r>
      <w:r>
        <w:t xml:space="preserve">   </w:t>
      </w:r>
      <w:r w:rsidR="003A38A6" w:rsidRPr="0039546D">
        <w:rPr>
          <w:noProof/>
          <w:sz w:val="16"/>
          <w:szCs w:val="16"/>
        </w:rPr>
        <w:drawing>
          <wp:inline distT="0" distB="0" distL="0" distR="0" wp14:anchorId="1FDC87C2" wp14:editId="6A50CFD3">
            <wp:extent cx="1647825" cy="1647825"/>
            <wp:effectExtent l="0" t="0" r="9525" b="9525"/>
            <wp:docPr id="1" name="Picture 1" descr="C:\Users\demans\AppData\Local\Microsoft\Windows\Temporary Internet Files\Content.Outlook\9E1USUG3\H_Life_Sciences_CMYK_HiR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ans\AppData\Local\Microsoft\Windows\Temporary Internet Files\Content.Outlook\9E1USUG3\H_Life_Sciences_CMYK_HiRes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47825" cy="1647825"/>
                    </a:xfrm>
                    <a:prstGeom prst="rect">
                      <a:avLst/>
                    </a:prstGeom>
                    <a:noFill/>
                    <a:ln>
                      <a:noFill/>
                    </a:ln>
                  </pic:spPr>
                </pic:pic>
              </a:graphicData>
            </a:graphic>
          </wp:inline>
        </w:drawing>
      </w:r>
      <w:r>
        <w:t xml:space="preserve">                                                                        </w:t>
      </w:r>
    </w:p>
    <w:p w:rsidR="0039546D" w:rsidRDefault="0039546D" w:rsidP="0039546D">
      <w:pPr>
        <w:tabs>
          <w:tab w:val="left" w:pos="7080"/>
        </w:tabs>
        <w:jc w:val="both"/>
      </w:pPr>
    </w:p>
    <w:p w:rsidR="0039546D" w:rsidRDefault="0039546D" w:rsidP="0039546D">
      <w:pPr>
        <w:tabs>
          <w:tab w:val="left" w:pos="7080"/>
        </w:tabs>
        <w:jc w:val="both"/>
      </w:pPr>
    </w:p>
    <w:p w:rsidR="0039546D" w:rsidRDefault="0039546D" w:rsidP="0039546D">
      <w:pPr>
        <w:tabs>
          <w:tab w:val="left" w:pos="7080"/>
        </w:tabs>
        <w:jc w:val="both"/>
      </w:pPr>
    </w:p>
    <w:p w:rsidR="0039546D" w:rsidRDefault="0039546D" w:rsidP="0039546D">
      <w:pPr>
        <w:tabs>
          <w:tab w:val="left" w:pos="7080"/>
        </w:tabs>
        <w:jc w:val="both"/>
      </w:pPr>
    </w:p>
    <w:p w:rsidR="0039546D" w:rsidRDefault="0039546D" w:rsidP="0039546D">
      <w:pPr>
        <w:tabs>
          <w:tab w:val="left" w:pos="7080"/>
        </w:tabs>
        <w:jc w:val="both"/>
      </w:pPr>
    </w:p>
    <w:p w:rsidR="0039546D" w:rsidRDefault="0039546D" w:rsidP="0039546D">
      <w:pPr>
        <w:tabs>
          <w:tab w:val="left" w:pos="7080"/>
        </w:tabs>
        <w:jc w:val="both"/>
      </w:pPr>
    </w:p>
    <w:p w:rsidR="0039546D" w:rsidRDefault="0039546D" w:rsidP="0039546D">
      <w:pPr>
        <w:tabs>
          <w:tab w:val="left" w:pos="7080"/>
        </w:tabs>
        <w:jc w:val="both"/>
      </w:pPr>
    </w:p>
    <w:p w:rsidR="0039546D" w:rsidRDefault="0039546D" w:rsidP="0039546D">
      <w:pPr>
        <w:tabs>
          <w:tab w:val="left" w:pos="7080"/>
        </w:tabs>
        <w:jc w:val="both"/>
      </w:pPr>
    </w:p>
    <w:p w:rsidR="007C3926" w:rsidRPr="0039546D" w:rsidRDefault="0039546D" w:rsidP="0039546D">
      <w:pPr>
        <w:tabs>
          <w:tab w:val="left" w:pos="7080"/>
        </w:tabs>
        <w:jc w:val="both"/>
      </w:pPr>
      <w:r>
        <w:t xml:space="preserve">                                                                                                                      </w:t>
      </w:r>
      <w:r>
        <w:tab/>
        <w:t xml:space="preserve">     </w:t>
      </w:r>
    </w:p>
    <w:sectPr w:rsidR="007C3926" w:rsidRPr="0039546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6D" w:rsidRDefault="0039546D" w:rsidP="0039546D">
      <w:pPr>
        <w:spacing w:after="0" w:line="240" w:lineRule="auto"/>
      </w:pPr>
      <w:r>
        <w:separator/>
      </w:r>
    </w:p>
  </w:endnote>
  <w:endnote w:type="continuationSeparator" w:id="0">
    <w:p w:rsidR="0039546D" w:rsidRDefault="0039546D" w:rsidP="0039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6D" w:rsidRDefault="0039546D" w:rsidP="0039546D">
      <w:pPr>
        <w:spacing w:after="0" w:line="240" w:lineRule="auto"/>
      </w:pPr>
      <w:r>
        <w:separator/>
      </w:r>
    </w:p>
  </w:footnote>
  <w:footnote w:type="continuationSeparator" w:id="0">
    <w:p w:rsidR="0039546D" w:rsidRDefault="0039546D" w:rsidP="0039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6D" w:rsidRDefault="0039546D">
    <w:pPr>
      <w:pStyle w:val="Header"/>
    </w:pPr>
    <w:r>
      <w:rPr>
        <w:noProof/>
      </w:rPr>
      <w:drawing>
        <wp:anchor distT="0" distB="0" distL="114300" distR="114300" simplePos="0" relativeHeight="251658240" behindDoc="0" locked="0" layoutInCell="1" allowOverlap="1">
          <wp:simplePos x="0" y="0"/>
          <wp:positionH relativeFrom="column">
            <wp:posOffset>-309245</wp:posOffset>
          </wp:positionH>
          <wp:positionV relativeFrom="paragraph">
            <wp:posOffset>-59056</wp:posOffset>
          </wp:positionV>
          <wp:extent cx="2644866" cy="352425"/>
          <wp:effectExtent l="0" t="0" r="3175" b="0"/>
          <wp:wrapNone/>
          <wp:docPr id="2" name="Picture 2" descr="LifeScienc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Sciences_CMYK"/>
                  <pic:cNvPicPr>
                    <a:picLocks noChangeAspect="1" noChangeArrowheads="1"/>
                  </pic:cNvPicPr>
                </pic:nvPicPr>
                <pic:blipFill>
                  <a:blip r:embed="rId1">
                    <a:extLst>
                      <a:ext uri="{28A0092B-C50C-407E-A947-70E740481C1C}">
                        <a14:useLocalDpi xmlns:a14="http://schemas.microsoft.com/office/drawing/2010/main" val="0"/>
                      </a:ext>
                    </a:extLst>
                  </a:blip>
                  <a:srcRect l="8948" t="28372" r="8002" b="32727"/>
                  <a:stretch>
                    <a:fillRect/>
                  </a:stretch>
                </pic:blipFill>
                <pic:spPr bwMode="auto">
                  <a:xfrm>
                    <a:off x="0" y="0"/>
                    <a:ext cx="2653286" cy="3535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6D"/>
    <w:rsid w:val="00373E08"/>
    <w:rsid w:val="0039546D"/>
    <w:rsid w:val="003A38A6"/>
    <w:rsid w:val="005E2259"/>
    <w:rsid w:val="006A3294"/>
    <w:rsid w:val="007126C4"/>
    <w:rsid w:val="007C3926"/>
    <w:rsid w:val="00AC234F"/>
    <w:rsid w:val="00B937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00668"/>
  <w15:chartTrackingRefBased/>
  <w15:docId w15:val="{16D085E2-ABC6-4C23-931E-AF7D48C7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546D"/>
  </w:style>
  <w:style w:type="paragraph" w:styleId="Footer">
    <w:name w:val="footer"/>
    <w:basedOn w:val="Normal"/>
    <w:link w:val="FooterChar"/>
    <w:uiPriority w:val="99"/>
    <w:unhideWhenUsed/>
    <w:rsid w:val="003954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546D"/>
  </w:style>
  <w:style w:type="paragraph" w:customStyle="1" w:styleId="LargeSubheading">
    <w:name w:val="_Large Subheading"/>
    <w:basedOn w:val="Normal"/>
    <w:next w:val="Normal"/>
    <w:rsid w:val="003A38A6"/>
    <w:pPr>
      <w:spacing w:after="240" w:line="810" w:lineRule="exact"/>
    </w:pPr>
    <w:rPr>
      <w:rFonts w:ascii="Arial Bold" w:eastAsia="Times New Roman" w:hAnsi="Arial Bold" w:cs="Times New Roman"/>
      <w:b/>
      <w:caps/>
      <w:color w:val="009FDA"/>
      <w:sz w:val="90"/>
      <w:szCs w:val="24"/>
      <w:lang w:val="en-GB" w:eastAsia="en-GB"/>
    </w:rPr>
  </w:style>
  <w:style w:type="paragraph" w:customStyle="1" w:styleId="Largeheading">
    <w:name w:val="_Large heading"/>
    <w:basedOn w:val="Normal"/>
    <w:next w:val="LargeSubheading"/>
    <w:rsid w:val="003A38A6"/>
    <w:pPr>
      <w:spacing w:after="0" w:line="810" w:lineRule="exact"/>
    </w:pPr>
    <w:rPr>
      <w:rFonts w:ascii="Arial" w:eastAsia="Times New Roman" w:hAnsi="Arial" w:cs="Times New Roman"/>
      <w:b/>
      <w:caps/>
      <w:color w:val="002776"/>
      <w:sz w:val="90"/>
      <w:szCs w:val="24"/>
      <w:lang w:val="en-GB" w:eastAsia="en-GB"/>
    </w:rPr>
  </w:style>
  <w:style w:type="paragraph" w:styleId="NormalWeb">
    <w:name w:val="Normal (Web)"/>
    <w:basedOn w:val="Normal"/>
    <w:uiPriority w:val="99"/>
    <w:unhideWhenUsed/>
    <w:rsid w:val="003A38A6"/>
    <w:pPr>
      <w:spacing w:before="120" w:after="144"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 Stephanie</dc:creator>
  <cp:keywords/>
  <dc:description/>
  <cp:lastModifiedBy>Deman, Stephanie</cp:lastModifiedBy>
  <cp:revision>3</cp:revision>
  <dcterms:created xsi:type="dcterms:W3CDTF">2019-01-18T09:55:00Z</dcterms:created>
  <dcterms:modified xsi:type="dcterms:W3CDTF">2019-01-18T10:03:00Z</dcterms:modified>
</cp:coreProperties>
</file>