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FAC89" w14:textId="77777777" w:rsidR="00102F29" w:rsidRPr="00DF7EA5" w:rsidRDefault="00102F29" w:rsidP="00102F29">
      <w:pPr>
        <w:rPr>
          <w:lang w:eastAsia="nl-BE"/>
        </w:rPr>
      </w:pPr>
    </w:p>
    <w:p w14:paraId="170AD632" w14:textId="77777777" w:rsidR="00102F29" w:rsidRPr="00A9766B" w:rsidRDefault="00102F29" w:rsidP="00102F29">
      <w:pPr>
        <w:jc w:val="center"/>
        <w:rPr>
          <w:rFonts w:eastAsia="Times New Roman" w:cs="Arial"/>
          <w:color w:val="000000" w:themeColor="text1"/>
          <w:lang w:val="nl-NL"/>
        </w:rPr>
      </w:pPr>
      <w:r w:rsidRPr="00CF3CA1">
        <w:rPr>
          <w:rFonts w:eastAsia="Times New Roman" w:cs="Arial"/>
          <w:b/>
          <w:bCs/>
          <w:color w:val="000000" w:themeColor="text1"/>
          <w:lang w:val="nl-NL"/>
        </w:rPr>
        <w:t>Dewulf </w:t>
      </w:r>
      <w:r w:rsidRPr="00CF3CA1">
        <w:rPr>
          <w:rFonts w:eastAsia="Times New Roman" w:cs="Arial"/>
          <w:color w:val="000000" w:themeColor="text1"/>
          <w:lang w:val="nl-NL"/>
        </w:rPr>
        <w:t>(</w:t>
      </w:r>
      <w:hyperlink r:id="rId8" w:history="1">
        <w:r w:rsidRPr="00CF3CA1">
          <w:rPr>
            <w:rFonts w:eastAsia="Times New Roman" w:cs="Arial"/>
            <w:color w:val="000000" w:themeColor="text1"/>
            <w:lang w:val="nl-NL"/>
          </w:rPr>
          <w:t>www.dewulfgroup.com</w:t>
        </w:r>
      </w:hyperlink>
      <w:r w:rsidRPr="00CF3CA1">
        <w:rPr>
          <w:rFonts w:eastAsia="Times New Roman" w:cs="Arial"/>
          <w:color w:val="000000" w:themeColor="text1"/>
          <w:lang w:val="nl-NL"/>
        </w:rPr>
        <w:t>)  toont dat ‘familiebedrijf’ én ‘topspeler op wereldschaal’ perfect hand in hand gaan. Een dynamische derde generatie staat aan het roer van dit schip met 7</w:t>
      </w:r>
      <w:r>
        <w:rPr>
          <w:rFonts w:eastAsia="Times New Roman" w:cs="Arial"/>
          <w:color w:val="000000" w:themeColor="text1"/>
          <w:lang w:val="nl-NL"/>
        </w:rPr>
        <w:t>8</w:t>
      </w:r>
      <w:r w:rsidRPr="00CF3CA1">
        <w:rPr>
          <w:rFonts w:eastAsia="Times New Roman" w:cs="Arial"/>
          <w:color w:val="000000" w:themeColor="text1"/>
          <w:lang w:val="nl-NL"/>
        </w:rPr>
        <w:t xml:space="preserve"> lentes op de teller. Met 400 medewerkers in 3 vestigingen in België, Nederland en Roemenië, zijn wij dé referentie in de ontwikkeling en productie van landbouwmachines voor grondbewerking, het poten, oogsten, inschuren, sorteren en transporteren van aardappelen en groenten. </w:t>
      </w:r>
      <w:r>
        <w:rPr>
          <w:rFonts w:eastAsia="Times New Roman" w:cs="Arial"/>
          <w:color w:val="000000" w:themeColor="text1"/>
          <w:lang w:val="nl-NL"/>
        </w:rPr>
        <w:br/>
      </w:r>
      <w:r w:rsidRPr="00CF3CA1">
        <w:rPr>
          <w:rFonts w:eastAsia="Times New Roman" w:cs="Arial"/>
          <w:color w:val="000000" w:themeColor="text1"/>
          <w:lang w:val="nl-NL"/>
        </w:rPr>
        <w:t xml:space="preserve">Daarbij wordt groei zowel bedrijfsmatig als op persoonlijk vlak hoog in het vaandel gedragen. </w:t>
      </w:r>
      <w:r>
        <w:rPr>
          <w:rFonts w:eastAsia="Times New Roman" w:cs="Arial"/>
          <w:color w:val="000000" w:themeColor="text1"/>
          <w:lang w:val="nl-NL"/>
        </w:rPr>
        <w:br/>
      </w:r>
      <w:r w:rsidRPr="00CF3CA1">
        <w:rPr>
          <w:rFonts w:eastAsia="Times New Roman" w:cs="Arial"/>
          <w:color w:val="000000" w:themeColor="text1"/>
          <w:lang w:val="nl-NL"/>
        </w:rPr>
        <w:t>Getuige daarvan is de nominatie voor Exporter of the Year binnen de Flanders International Business Awards 2023, iets wat nooit mogelijk was geweest zonder de bedrevenheid van elke Dewulf-werknemer. Een robuust, maar innovatief geheel waar jij deel van wil uitmaken?</w:t>
      </w:r>
      <w:r>
        <w:rPr>
          <w:rFonts w:eastAsia="Times New Roman" w:cs="Arial"/>
          <w:color w:val="000000" w:themeColor="text1"/>
          <w:lang w:val="nl-NL"/>
        </w:rPr>
        <w:t xml:space="preserve"> </w:t>
      </w:r>
      <w:r>
        <w:rPr>
          <w:rFonts w:eastAsia="Times New Roman" w:cs="Arial"/>
          <w:color w:val="000000" w:themeColor="text1"/>
          <w:lang w:val="nl-NL"/>
        </w:rPr>
        <w:br/>
      </w:r>
      <w:r>
        <w:rPr>
          <w:rFonts w:eastAsia="Times New Roman" w:cs="Arial"/>
          <w:color w:val="000000" w:themeColor="text1"/>
          <w:lang w:val="nl-NL"/>
        </w:rPr>
        <w:br/>
      </w:r>
      <w:r w:rsidRPr="00CF3CA1">
        <w:rPr>
          <w:rFonts w:eastAsia="Times New Roman" w:cs="Arial"/>
          <w:color w:val="000000" w:themeColor="text1"/>
          <w:lang w:val="nl-NL"/>
        </w:rPr>
        <w:t xml:space="preserve">Met het oog op een verdere, aangename groei willen we ons </w:t>
      </w:r>
      <w:r>
        <w:rPr>
          <w:rFonts w:eastAsia="Times New Roman" w:cs="Arial"/>
          <w:color w:val="000000" w:themeColor="text1"/>
          <w:lang w:val="nl-NL"/>
        </w:rPr>
        <w:t>team</w:t>
      </w:r>
      <w:r w:rsidRPr="00CF3CA1">
        <w:rPr>
          <w:rFonts w:eastAsia="Times New Roman" w:cs="Arial"/>
          <w:color w:val="000000" w:themeColor="text1"/>
          <w:lang w:val="nl-NL"/>
        </w:rPr>
        <w:t xml:space="preserve"> graag versterken met een (m/v):</w:t>
      </w:r>
    </w:p>
    <w:p w14:paraId="7F2340BC" w14:textId="6A3D5CE4" w:rsidR="00102F29" w:rsidRPr="00102F29" w:rsidRDefault="00102F29" w:rsidP="00102F29">
      <w:pPr>
        <w:pStyle w:val="Ondertitel"/>
        <w:jc w:val="center"/>
        <w:rPr>
          <w:rFonts w:eastAsia="Times New Roman"/>
          <w:sz w:val="40"/>
          <w:szCs w:val="40"/>
          <w:lang w:eastAsia="nl-BE"/>
        </w:rPr>
      </w:pPr>
      <w:r w:rsidRPr="0076198D">
        <w:rPr>
          <w:rFonts w:eastAsia="Times New Roman"/>
          <w:sz w:val="40"/>
          <w:szCs w:val="40"/>
          <w:lang w:eastAsia="nl-BE"/>
        </w:rPr>
        <w:t xml:space="preserve">Groupleader </w:t>
      </w:r>
      <w:r>
        <w:rPr>
          <w:rFonts w:eastAsia="Times New Roman"/>
          <w:sz w:val="40"/>
          <w:szCs w:val="40"/>
          <w:lang w:eastAsia="nl-BE"/>
        </w:rPr>
        <w:t>Logistics</w:t>
      </w:r>
      <w:r>
        <w:rPr>
          <w:rFonts w:eastAsia="Times New Roman"/>
          <w:sz w:val="40"/>
          <w:szCs w:val="40"/>
          <w:lang w:eastAsia="nl-BE"/>
        </w:rPr>
        <w:br/>
      </w:r>
    </w:p>
    <w:p w14:paraId="2F78E884" w14:textId="25B22FBB" w:rsidR="00102F29" w:rsidRPr="00102F29" w:rsidRDefault="00102F29" w:rsidP="00102F29">
      <w:pPr>
        <w:pStyle w:val="Ondertitel"/>
        <w:numPr>
          <w:ilvl w:val="0"/>
          <w:numId w:val="0"/>
        </w:numPr>
        <w:rPr>
          <w:rFonts w:eastAsia="Times New Roman"/>
          <w:lang w:eastAsia="nl-BE"/>
        </w:rPr>
      </w:pPr>
      <w:r>
        <w:rPr>
          <w:rFonts w:eastAsia="Times New Roman"/>
          <w:lang w:eastAsia="nl-BE"/>
        </w:rPr>
        <w:t>Jouw droomjob?</w:t>
      </w:r>
    </w:p>
    <w:p w14:paraId="398BCC53" w14:textId="067772B9" w:rsidR="00615C03" w:rsidRPr="00102F29" w:rsidRDefault="00A13A70" w:rsidP="00615C03">
      <w:pPr>
        <w:pStyle w:val="Lijstalinea"/>
        <w:numPr>
          <w:ilvl w:val="0"/>
          <w:numId w:val="9"/>
        </w:numPr>
        <w:spacing w:after="240"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Als Group leader heb je een belangrijke rol; het is jouw verantwoordelijkheid om jouw team van 20 logistiekers te begeleiden en te coördineren. Hierbij focus je op continue verbetering en bevorder je de ontwikkeling van een goeie team cultuur</w:t>
      </w:r>
      <w:r w:rsidR="00920DF1" w:rsidRPr="00102F29">
        <w:rPr>
          <w:rFonts w:ascii="Arial" w:eastAsia="Times New Roman" w:hAnsi="Arial" w:cs="Arial"/>
          <w:color w:val="000000" w:themeColor="text1"/>
          <w:sz w:val="20"/>
        </w:rPr>
        <w:t>;</w:t>
      </w:r>
    </w:p>
    <w:p w14:paraId="4F89E8E0" w14:textId="76D28663" w:rsidR="00615C03" w:rsidRPr="00102F29" w:rsidRDefault="00920DF1" w:rsidP="00DF7EA5">
      <w:pPr>
        <w:pStyle w:val="Lijstalinea"/>
        <w:numPr>
          <w:ilvl w:val="0"/>
          <w:numId w:val="9"/>
        </w:numPr>
        <w:spacing w:after="240"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maakt elke dag de werkverdeling en waakt over een goeie samenstelling van het team en vangt piekmomenten op met uitzendkrachten, je stuurt de planning bij indien nodig;</w:t>
      </w:r>
    </w:p>
    <w:p w14:paraId="057A763C" w14:textId="51191A3C" w:rsidR="00927C70" w:rsidRPr="00102F29" w:rsidRDefault="00927C70" w:rsidP="00DF7EA5">
      <w:pPr>
        <w:pStyle w:val="Lijstalinea"/>
        <w:numPr>
          <w:ilvl w:val="0"/>
          <w:numId w:val="9"/>
        </w:numPr>
        <w:spacing w:after="240"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waakt erover dat je team over de nodige kwalificaties beschikt en zorgt voor verdere ontwikkeling;</w:t>
      </w:r>
    </w:p>
    <w:p w14:paraId="2DA0CCBA" w14:textId="2E3B3AE9" w:rsidR="00920DF1" w:rsidRPr="00102F29" w:rsidRDefault="003641EA" w:rsidP="00DF7EA5">
      <w:pPr>
        <w:pStyle w:val="Lijstalinea"/>
        <w:numPr>
          <w:ilvl w:val="0"/>
          <w:numId w:val="9"/>
        </w:numPr>
        <w:spacing w:after="240"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monitort het WMS om e</w:t>
      </w:r>
      <w:r w:rsidR="00920DF1" w:rsidRPr="00102F29">
        <w:rPr>
          <w:rFonts w:ascii="Arial" w:eastAsia="Times New Roman" w:hAnsi="Arial" w:cs="Arial"/>
          <w:color w:val="000000" w:themeColor="text1"/>
          <w:sz w:val="20"/>
        </w:rPr>
        <w:t xml:space="preserve">en vlotte orderverwerking </w:t>
      </w:r>
      <w:r w:rsidRPr="00102F29">
        <w:rPr>
          <w:rFonts w:ascii="Arial" w:eastAsia="Times New Roman" w:hAnsi="Arial" w:cs="Arial"/>
          <w:color w:val="000000" w:themeColor="text1"/>
          <w:sz w:val="20"/>
        </w:rPr>
        <w:t>te garanderen en deadlines te halen, je past d</w:t>
      </w:r>
      <w:r w:rsidR="00920DF1" w:rsidRPr="00102F29">
        <w:rPr>
          <w:rFonts w:ascii="Arial" w:eastAsia="Times New Roman" w:hAnsi="Arial" w:cs="Arial"/>
          <w:color w:val="000000" w:themeColor="text1"/>
          <w:sz w:val="20"/>
        </w:rPr>
        <w:t xml:space="preserve">e </w:t>
      </w:r>
      <w:r w:rsidRPr="00102F29">
        <w:rPr>
          <w:rFonts w:ascii="Arial" w:eastAsia="Times New Roman" w:hAnsi="Arial" w:cs="Arial"/>
          <w:color w:val="000000" w:themeColor="text1"/>
          <w:sz w:val="20"/>
        </w:rPr>
        <w:t>werkverdeling</w:t>
      </w:r>
      <w:r w:rsidR="00920DF1" w:rsidRPr="00102F29">
        <w:rPr>
          <w:rFonts w:ascii="Arial" w:eastAsia="Times New Roman" w:hAnsi="Arial" w:cs="Arial"/>
          <w:color w:val="000000" w:themeColor="text1"/>
          <w:sz w:val="20"/>
        </w:rPr>
        <w:t xml:space="preserve"> over</w:t>
      </w:r>
      <w:r w:rsidRPr="00102F29">
        <w:rPr>
          <w:rFonts w:ascii="Arial" w:eastAsia="Times New Roman" w:hAnsi="Arial" w:cs="Arial"/>
          <w:color w:val="000000" w:themeColor="text1"/>
          <w:sz w:val="20"/>
        </w:rPr>
        <w:t xml:space="preserve"> de</w:t>
      </w:r>
      <w:r w:rsidR="00920DF1" w:rsidRPr="00102F29">
        <w:rPr>
          <w:rFonts w:ascii="Arial" w:eastAsia="Times New Roman" w:hAnsi="Arial" w:cs="Arial"/>
          <w:color w:val="000000" w:themeColor="text1"/>
          <w:sz w:val="20"/>
        </w:rPr>
        <w:t xml:space="preserve"> verschillende werkposten</w:t>
      </w:r>
      <w:r w:rsidRPr="00102F29">
        <w:rPr>
          <w:rFonts w:ascii="Arial" w:eastAsia="Times New Roman" w:hAnsi="Arial" w:cs="Arial"/>
          <w:color w:val="000000" w:themeColor="text1"/>
          <w:sz w:val="20"/>
        </w:rPr>
        <w:t xml:space="preserve"> hierop aan;</w:t>
      </w:r>
    </w:p>
    <w:p w14:paraId="0607B5AC" w14:textId="4B1061FD" w:rsidR="003641EA" w:rsidRPr="00102F29" w:rsidRDefault="003641EA" w:rsidP="00DF7EA5">
      <w:pPr>
        <w:pStyle w:val="Lijstalinea"/>
        <w:numPr>
          <w:ilvl w:val="0"/>
          <w:numId w:val="9"/>
        </w:numPr>
        <w:spacing w:after="240"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stelt werkinstructies op om de kwaliteit en veiligheid te garanderen en zorgt ervoor dat je team de instructies nauwgezet opvolgen;</w:t>
      </w:r>
    </w:p>
    <w:p w14:paraId="0843938C" w14:textId="654E22FC" w:rsidR="00927C70" w:rsidRPr="00102F29" w:rsidRDefault="00927C70" w:rsidP="00DF7EA5">
      <w:pPr>
        <w:pStyle w:val="Lijstalinea"/>
        <w:numPr>
          <w:ilvl w:val="0"/>
          <w:numId w:val="9"/>
        </w:numPr>
        <w:spacing w:after="240"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bekijkt de verschillende magazijnprocessen kritisch en initieert indien nodig verbeteringen;</w:t>
      </w:r>
    </w:p>
    <w:p w14:paraId="1FDF8BEF" w14:textId="4A52EBB5" w:rsidR="00DF7EA5" w:rsidRPr="00102F29" w:rsidRDefault="00927C70" w:rsidP="007125DF">
      <w:pPr>
        <w:pStyle w:val="Lijstalinea"/>
        <w:numPr>
          <w:ilvl w:val="0"/>
          <w:numId w:val="9"/>
        </w:numPr>
        <w:spacing w:after="240" w:line="270" w:lineRule="atLeast"/>
        <w:jc w:val="both"/>
        <w:rPr>
          <w:rFonts w:ascii="Arial" w:eastAsia="Times New Roman" w:hAnsi="Arial" w:cs="Arial"/>
          <w:color w:val="000000" w:themeColor="text1"/>
          <w:sz w:val="20"/>
        </w:rPr>
        <w:sectPr w:rsidR="00DF7EA5" w:rsidRPr="00102F29" w:rsidSect="00DF7EA5">
          <w:headerReference w:type="default" r:id="rId9"/>
          <w:headerReference w:type="first" r:id="rId10"/>
          <w:type w:val="continuous"/>
          <w:pgSz w:w="11906" w:h="16838"/>
          <w:pgMar w:top="2665" w:right="1134" w:bottom="1247" w:left="1134" w:header="709" w:footer="709" w:gutter="0"/>
          <w:cols w:space="708"/>
          <w:titlePg/>
          <w:docGrid w:linePitch="360"/>
        </w:sectPr>
      </w:pPr>
      <w:r w:rsidRPr="00102F29">
        <w:rPr>
          <w:rFonts w:ascii="Arial" w:eastAsia="Times New Roman" w:hAnsi="Arial" w:cs="Arial"/>
          <w:color w:val="000000" w:themeColor="text1"/>
          <w:sz w:val="20"/>
        </w:rPr>
        <w:t>Je treedt op als key user van het Warehouse Management Systeem;</w:t>
      </w:r>
      <w:r w:rsidR="00DF7EA5" w:rsidRPr="00102F29">
        <w:rPr>
          <w:rFonts w:ascii="Arial" w:eastAsia="Times New Roman" w:hAnsi="Arial" w:cs="Arial"/>
          <w:color w:val="000000" w:themeColor="text1"/>
          <w:sz w:val="20"/>
        </w:rPr>
        <w:t xml:space="preserve"> </w:t>
      </w:r>
    </w:p>
    <w:p w14:paraId="2776413B" w14:textId="14A57932" w:rsidR="00102F29" w:rsidRPr="00102F29" w:rsidRDefault="00102F29" w:rsidP="00102F29">
      <w:pPr>
        <w:pStyle w:val="Ondertitel"/>
        <w:numPr>
          <w:ilvl w:val="0"/>
          <w:numId w:val="0"/>
        </w:numPr>
        <w:rPr>
          <w:rFonts w:eastAsia="Times New Roman"/>
          <w:lang w:eastAsia="nl-BE"/>
        </w:rPr>
      </w:pPr>
      <w:r>
        <w:rPr>
          <w:rFonts w:eastAsia="Times New Roman"/>
          <w:lang w:eastAsia="nl-BE"/>
        </w:rPr>
        <w:lastRenderedPageBreak/>
        <w:t>Hiermee overtuig je ons:</w:t>
      </w:r>
    </w:p>
    <w:p w14:paraId="1B2D4208" w14:textId="48070A09" w:rsidR="00DF7EA5" w:rsidRPr="00102F29" w:rsidRDefault="00DF7EA5" w:rsidP="00DF7EA5">
      <w:pPr>
        <w:pStyle w:val="Lijstalinea"/>
        <w:numPr>
          <w:ilvl w:val="0"/>
          <w:numId w:val="10"/>
        </w:numPr>
        <w:spacing w:before="100" w:beforeAutospacing="1" w:after="100" w:afterAutospacing="1"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bent iemand die graag de leiding neemt. Je hebt een open en verbindende persoonlijkheid en houdt van werken in team; Je hebt reeds ervaring opgedaan in een leidinggevende functie</w:t>
      </w:r>
      <w:r w:rsidR="00745DB3" w:rsidRPr="00102F29">
        <w:rPr>
          <w:rFonts w:ascii="Arial" w:eastAsia="Times New Roman" w:hAnsi="Arial" w:cs="Arial"/>
          <w:color w:val="000000" w:themeColor="text1"/>
          <w:sz w:val="20"/>
        </w:rPr>
        <w:t>;</w:t>
      </w:r>
    </w:p>
    <w:p w14:paraId="5C001F22" w14:textId="34B82E9E" w:rsidR="003641EA" w:rsidRPr="00102F29" w:rsidRDefault="003641EA" w:rsidP="00DF7EA5">
      <w:pPr>
        <w:pStyle w:val="Lijstalinea"/>
        <w:numPr>
          <w:ilvl w:val="0"/>
          <w:numId w:val="10"/>
        </w:numPr>
        <w:spacing w:before="100" w:beforeAutospacing="1" w:after="100" w:afterAutospacing="1"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People management is jouw ding, je haalt motivatie en energie uit het coachen van mensen;</w:t>
      </w:r>
    </w:p>
    <w:p w14:paraId="18E1385F" w14:textId="0AB7701A" w:rsidR="003641EA" w:rsidRPr="00102F29" w:rsidRDefault="003641EA" w:rsidP="00DF7EA5">
      <w:pPr>
        <w:pStyle w:val="Lijstalinea"/>
        <w:numPr>
          <w:ilvl w:val="0"/>
          <w:numId w:val="10"/>
        </w:numPr>
        <w:spacing w:before="100" w:beforeAutospacing="1" w:after="100" w:afterAutospacing="1"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bent een teamplayer en doorzetter die flexibel is en creatief is in het vinden van een passende oplossing;</w:t>
      </w:r>
    </w:p>
    <w:p w14:paraId="486A1CBD" w14:textId="38E24865" w:rsidR="00DF7EA5" w:rsidRPr="00102F29" w:rsidRDefault="00DF7EA5" w:rsidP="00DF7EA5">
      <w:pPr>
        <w:pStyle w:val="Lijstalinea"/>
        <w:numPr>
          <w:ilvl w:val="0"/>
          <w:numId w:val="10"/>
        </w:numPr>
        <w:spacing w:before="100" w:beforeAutospacing="1" w:after="100" w:afterAutospacing="1"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kan goed prioriteiten stellen, plannen en organiseren. Je gaat op een gezonde en diplomatische manier om met werkdruk</w:t>
      </w:r>
      <w:r w:rsidR="00745DB3" w:rsidRPr="00102F29">
        <w:rPr>
          <w:rFonts w:ascii="Arial" w:eastAsia="Times New Roman" w:hAnsi="Arial" w:cs="Arial"/>
          <w:color w:val="000000" w:themeColor="text1"/>
          <w:sz w:val="20"/>
        </w:rPr>
        <w:t>;</w:t>
      </w:r>
    </w:p>
    <w:p w14:paraId="74674580" w14:textId="77777777" w:rsidR="003641EA" w:rsidRPr="00102F29" w:rsidRDefault="003641EA" w:rsidP="003641EA">
      <w:pPr>
        <w:pStyle w:val="Lijstalinea"/>
        <w:numPr>
          <w:ilvl w:val="0"/>
          <w:numId w:val="10"/>
        </w:numPr>
        <w:spacing w:before="100" w:beforeAutospacing="1" w:after="100" w:afterAutospacing="1"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Je hebt goede communicatieve vaardigheden. Je kunt je uit de slag trekken met Franstalige en Engelstalige medewerkers;</w:t>
      </w:r>
    </w:p>
    <w:p w14:paraId="3A3E52AA" w14:textId="1402BF1B" w:rsidR="00DF7EA5" w:rsidRPr="00102F29" w:rsidRDefault="00DF7EA5" w:rsidP="00DF7EA5">
      <w:pPr>
        <w:pStyle w:val="Lijstalinea"/>
        <w:numPr>
          <w:ilvl w:val="0"/>
          <w:numId w:val="10"/>
        </w:numPr>
        <w:spacing w:before="100" w:beforeAutospacing="1" w:after="100" w:afterAutospacing="1"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 xml:space="preserve">Bij voorkeur heb je een technisch Bachelor of Master diploma of gelijkwaardig door ervaring; </w:t>
      </w:r>
    </w:p>
    <w:p w14:paraId="10A9ECFC" w14:textId="0E5E7D29" w:rsidR="00DF7EA5" w:rsidRPr="00102F29" w:rsidRDefault="003641EA" w:rsidP="00DF7EA5">
      <w:pPr>
        <w:pStyle w:val="Lijstalinea"/>
        <w:numPr>
          <w:ilvl w:val="0"/>
          <w:numId w:val="10"/>
        </w:numPr>
        <w:spacing w:before="100" w:beforeAutospacing="1" w:after="100" w:afterAutospacing="1" w:line="270" w:lineRule="atLeast"/>
        <w:jc w:val="both"/>
        <w:rPr>
          <w:rFonts w:ascii="Arial" w:eastAsia="Times New Roman" w:hAnsi="Arial" w:cs="Arial"/>
          <w:color w:val="000000" w:themeColor="text1"/>
          <w:sz w:val="20"/>
        </w:rPr>
      </w:pPr>
      <w:r w:rsidRPr="00102F29">
        <w:rPr>
          <w:rFonts w:ascii="Arial" w:eastAsia="Times New Roman" w:hAnsi="Arial" w:cs="Arial"/>
          <w:color w:val="000000" w:themeColor="text1"/>
          <w:sz w:val="20"/>
        </w:rPr>
        <w:t>Ervaring</w:t>
      </w:r>
      <w:r w:rsidR="00DF7EA5" w:rsidRPr="00102F29">
        <w:rPr>
          <w:rFonts w:ascii="Arial" w:eastAsia="Times New Roman" w:hAnsi="Arial" w:cs="Arial"/>
          <w:color w:val="000000" w:themeColor="text1"/>
          <w:sz w:val="20"/>
        </w:rPr>
        <w:t xml:space="preserve"> met </w:t>
      </w:r>
      <w:r w:rsidRPr="00102F29">
        <w:rPr>
          <w:rFonts w:ascii="Arial" w:eastAsia="Times New Roman" w:hAnsi="Arial" w:cs="Arial"/>
          <w:color w:val="000000" w:themeColor="text1"/>
          <w:sz w:val="20"/>
        </w:rPr>
        <w:t>WMS en/of ERP</w:t>
      </w:r>
      <w:r w:rsidR="00DF7EA5" w:rsidRPr="00102F29">
        <w:rPr>
          <w:rFonts w:ascii="Arial" w:eastAsia="Times New Roman" w:hAnsi="Arial" w:cs="Arial"/>
          <w:color w:val="000000" w:themeColor="text1"/>
          <w:sz w:val="20"/>
        </w:rPr>
        <w:t>-systemen</w:t>
      </w:r>
      <w:r w:rsidRPr="00102F29">
        <w:rPr>
          <w:rFonts w:ascii="Arial" w:eastAsia="Times New Roman" w:hAnsi="Arial" w:cs="Arial"/>
          <w:color w:val="000000" w:themeColor="text1"/>
          <w:sz w:val="20"/>
        </w:rPr>
        <w:t xml:space="preserve"> is een pluspunt.</w:t>
      </w:r>
    </w:p>
    <w:p w14:paraId="25ACE64F" w14:textId="77777777" w:rsidR="00102F29" w:rsidRDefault="00102F29" w:rsidP="00102F29">
      <w:pPr>
        <w:pStyle w:val="Lijstalinea"/>
        <w:rPr>
          <w:rFonts w:ascii="Arial" w:eastAsia="Times New Roman" w:hAnsi="Arial" w:cs="Arial"/>
          <w:color w:val="000000" w:themeColor="text1"/>
          <w:sz w:val="20"/>
          <w:szCs w:val="20"/>
        </w:rPr>
      </w:pPr>
    </w:p>
    <w:p w14:paraId="6CEE3DAC" w14:textId="4F1DA8D5" w:rsidR="00102F29" w:rsidRPr="00102F29" w:rsidRDefault="00102F29" w:rsidP="00102F29">
      <w:pPr>
        <w:pStyle w:val="Ondertitel"/>
        <w:rPr>
          <w:rFonts w:eastAsia="Times New Roman"/>
          <w:lang w:eastAsia="nl-BE"/>
        </w:rPr>
      </w:pPr>
      <w:r>
        <w:rPr>
          <w:rFonts w:eastAsia="Times New Roman"/>
          <w:lang w:eastAsia="nl-BE"/>
        </w:rPr>
        <w:t>In ruil voor jouw passie en talent biedt Dewulf:</w:t>
      </w:r>
    </w:p>
    <w:p w14:paraId="51CEF709" w14:textId="750C1E2B"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Een aantrekkelijk loonpakket met extralegale voordelen zoals een firmawagen.</w:t>
      </w:r>
    </w:p>
    <w:p w14:paraId="0BE7F442" w14:textId="77777777"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Een grote vrijheid-van-ondernemen met zowel leidinggevende als technische uitdagingen.</w:t>
      </w:r>
    </w:p>
    <w:p w14:paraId="5C922F3D" w14:textId="77777777"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Een goede opleiding en stapsgewijze overdracht van de functie en verantwoordelijkheden.</w:t>
      </w:r>
    </w:p>
    <w:p w14:paraId="6F2B17E4" w14:textId="77777777"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Een job met doorgroeimogelijkheden en uitdaging in het hoofdkwartier van een groeiend internationaal bedrijf met familiaal karakter.</w:t>
      </w:r>
    </w:p>
    <w:p w14:paraId="634072C6" w14:textId="77777777"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Een bedrijf waar de waarden respect, samenwerken, innoveren en ervoor gaan met passie de basis zijn van de bedrijfsvoering.</w:t>
      </w:r>
    </w:p>
    <w:p w14:paraId="3A7FF3F7" w14:textId="77777777"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Een bedrijfsomgeving met korte beslissingslijnen en een dynamisch management dat echt gelooft in het investeren in mensen.</w:t>
      </w:r>
    </w:p>
    <w:p w14:paraId="59BF22FF" w14:textId="77777777"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Werken op een gemakkelijk bereikbare locatie</w:t>
      </w:r>
      <w:r>
        <w:rPr>
          <w:rFonts w:ascii="Arial" w:eastAsia="Times New Roman" w:hAnsi="Arial" w:cs="Arial"/>
          <w:color w:val="000000" w:themeColor="text1"/>
          <w:sz w:val="20"/>
          <w:szCs w:val="20"/>
        </w:rPr>
        <w:t>.</w:t>
      </w:r>
    </w:p>
    <w:p w14:paraId="775EC037" w14:textId="62931CE1" w:rsidR="00102F29" w:rsidRPr="00102F29" w:rsidRDefault="00102F29" w:rsidP="00DF7EA5">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 xml:space="preserve">Enjoy Growing is geen holle leuze: we organiseren met regelmaat van de klok aantrekkelijke After Work- en sportactiviteiten. </w:t>
      </w:r>
    </w:p>
    <w:p w14:paraId="66440EF1" w14:textId="77777777" w:rsidR="00102F29" w:rsidRPr="00DA28DE" w:rsidRDefault="00102F29" w:rsidP="00102F29">
      <w:pPr>
        <w:pStyle w:val="Ondertitel"/>
        <w:rPr>
          <w:rFonts w:eastAsia="Times New Roman"/>
          <w:lang w:eastAsia="nl-BE"/>
        </w:rPr>
      </w:pPr>
      <w:r>
        <w:rPr>
          <w:rFonts w:eastAsia="Times New Roman"/>
          <w:lang w:eastAsia="nl-BE"/>
        </w:rPr>
        <w:t>Nieuwsgierig?</w:t>
      </w:r>
    </w:p>
    <w:p w14:paraId="5BFE322E" w14:textId="77777777"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 xml:space="preserve">Stuur dan je motivatiebrief met cv aan </w:t>
      </w:r>
      <w:hyperlink r:id="rId11" w:history="1">
        <w:r w:rsidRPr="00997C3A">
          <w:rPr>
            <w:rFonts w:ascii="Arial" w:eastAsia="Times New Roman" w:hAnsi="Arial" w:cs="Arial"/>
            <w:color w:val="000000" w:themeColor="text1"/>
            <w:sz w:val="20"/>
            <w:szCs w:val="20"/>
          </w:rPr>
          <w:t>HR@dewulfgroup.com</w:t>
        </w:r>
      </w:hyperlink>
      <w:r w:rsidRPr="00997C3A">
        <w:rPr>
          <w:rFonts w:ascii="Arial" w:eastAsia="Times New Roman" w:hAnsi="Arial" w:cs="Arial"/>
          <w:color w:val="000000" w:themeColor="text1"/>
          <w:sz w:val="20"/>
          <w:szCs w:val="20"/>
        </w:rPr>
        <w:t xml:space="preserve"> of bel ons op tel. 051/20 58 71. </w:t>
      </w:r>
    </w:p>
    <w:p w14:paraId="41D7E780" w14:textId="77777777" w:rsidR="00102F29" w:rsidRPr="00997C3A" w:rsidRDefault="00102F29" w:rsidP="00102F29">
      <w:pPr>
        <w:pStyle w:val="Lijstalinea"/>
        <w:numPr>
          <w:ilvl w:val="0"/>
          <w:numId w:val="13"/>
        </w:numPr>
        <w:rPr>
          <w:rFonts w:ascii="Arial" w:eastAsia="Times New Roman" w:hAnsi="Arial" w:cs="Arial"/>
          <w:color w:val="000000" w:themeColor="text1"/>
          <w:sz w:val="20"/>
          <w:szCs w:val="20"/>
        </w:rPr>
      </w:pPr>
      <w:r w:rsidRPr="00997C3A">
        <w:rPr>
          <w:rFonts w:ascii="Arial" w:eastAsia="Times New Roman" w:hAnsi="Arial" w:cs="Arial"/>
          <w:color w:val="000000" w:themeColor="text1"/>
          <w:sz w:val="20"/>
          <w:szCs w:val="20"/>
        </w:rPr>
        <w:t>Je kandidatuur wordt snel en vertrouwelijk behandeld.</w:t>
      </w:r>
    </w:p>
    <w:p w14:paraId="7F9B86E0" w14:textId="28D3F3FE" w:rsidR="00DF7EA5" w:rsidRPr="00102F29" w:rsidRDefault="00DF7EA5" w:rsidP="00DF7EA5">
      <w:pPr>
        <w:spacing w:after="240" w:line="270" w:lineRule="atLeast"/>
        <w:jc w:val="both"/>
        <w:rPr>
          <w:rFonts w:eastAsia="Times New Roman" w:cs="Arial"/>
          <w:color w:val="404040" w:themeColor="text1" w:themeTint="BF"/>
          <w:lang w:val="nl-NL" w:eastAsia="nl-BE"/>
        </w:rPr>
      </w:pPr>
    </w:p>
    <w:sectPr w:rsidR="00DF7EA5" w:rsidRPr="00102F29" w:rsidSect="00DF7EA5">
      <w:pgSz w:w="11906" w:h="16838"/>
      <w:pgMar w:top="1701"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6BD5" w14:textId="77777777" w:rsidR="00E44DD8" w:rsidRDefault="00E44DD8" w:rsidP="00A62475">
      <w:pPr>
        <w:spacing w:after="0" w:line="240" w:lineRule="auto"/>
      </w:pPr>
      <w:r>
        <w:separator/>
      </w:r>
    </w:p>
  </w:endnote>
  <w:endnote w:type="continuationSeparator" w:id="0">
    <w:p w14:paraId="730A4DBF" w14:textId="77777777" w:rsidR="00E44DD8" w:rsidRDefault="00E44DD8" w:rsidP="00A6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0D3E" w14:textId="77777777" w:rsidR="00E44DD8" w:rsidRDefault="00E44DD8" w:rsidP="00A62475">
      <w:pPr>
        <w:spacing w:after="0" w:line="240" w:lineRule="auto"/>
      </w:pPr>
      <w:r>
        <w:separator/>
      </w:r>
    </w:p>
  </w:footnote>
  <w:footnote w:type="continuationSeparator" w:id="0">
    <w:p w14:paraId="1B7B659E" w14:textId="77777777" w:rsidR="00E44DD8" w:rsidRDefault="00E44DD8" w:rsidP="00A6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1F1B" w14:textId="0CD4B9B8" w:rsidR="007903C8" w:rsidRPr="007A74A0" w:rsidRDefault="00DF7EA5" w:rsidP="00DF7EA5">
    <w:pPr>
      <w:pStyle w:val="Koptekst"/>
      <w:tabs>
        <w:tab w:val="clear" w:pos="4536"/>
        <w:tab w:val="clear" w:pos="9072"/>
        <w:tab w:val="left" w:pos="1390"/>
      </w:tabs>
      <w:spacing w:line="276" w:lineRule="auto"/>
      <w:jc w:val="both"/>
      <w:rPr>
        <w:rFonts w:cs="Arial"/>
      </w:rPr>
    </w:pPr>
    <w:r>
      <w:rPr>
        <w:rFonts w:cs="Arial"/>
        <w:noProof/>
        <w:szCs w:val="20"/>
      </w:rPr>
      <w:drawing>
        <wp:anchor distT="0" distB="0" distL="114300" distR="114300" simplePos="0" relativeHeight="251677696" behindDoc="0" locked="0" layoutInCell="1" allowOverlap="1" wp14:anchorId="57E579D2" wp14:editId="35A0AE86">
          <wp:simplePos x="0" y="0"/>
          <wp:positionH relativeFrom="column">
            <wp:posOffset>4171950</wp:posOffset>
          </wp:positionH>
          <wp:positionV relativeFrom="paragraph">
            <wp:posOffset>27940</wp:posOffset>
          </wp:positionV>
          <wp:extent cx="1837650" cy="51937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wulf_tagline_CMYK.jpg"/>
                  <pic:cNvPicPr/>
                </pic:nvPicPr>
                <pic:blipFill>
                  <a:blip r:embed="rId1">
                    <a:extLst>
                      <a:ext uri="{28A0092B-C50C-407E-A947-70E740481C1C}">
                        <a14:useLocalDpi xmlns:a14="http://schemas.microsoft.com/office/drawing/2010/main" val="0"/>
                      </a:ext>
                    </a:extLst>
                  </a:blip>
                  <a:stretch>
                    <a:fillRect/>
                  </a:stretch>
                </pic:blipFill>
                <pic:spPr>
                  <a:xfrm>
                    <a:off x="0" y="0"/>
                    <a:ext cx="1837650" cy="51937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6C4" w14:textId="2F567BF1" w:rsidR="00DF7EA5" w:rsidRDefault="00DF7EA5">
    <w:pPr>
      <w:pStyle w:val="Koptekst"/>
    </w:pPr>
    <w:r>
      <w:rPr>
        <w:rFonts w:cs="Arial"/>
        <w:noProof/>
        <w:szCs w:val="20"/>
      </w:rPr>
      <w:drawing>
        <wp:anchor distT="0" distB="0" distL="114300" distR="114300" simplePos="0" relativeHeight="251675648" behindDoc="0" locked="0" layoutInCell="1" allowOverlap="1" wp14:anchorId="429373D5" wp14:editId="64576C6D">
          <wp:simplePos x="0" y="0"/>
          <wp:positionH relativeFrom="column">
            <wp:posOffset>4178935</wp:posOffset>
          </wp:positionH>
          <wp:positionV relativeFrom="paragraph">
            <wp:posOffset>104140</wp:posOffset>
          </wp:positionV>
          <wp:extent cx="1837650" cy="51937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wulf_tagline_CMYK.jpg"/>
                  <pic:cNvPicPr/>
                </pic:nvPicPr>
                <pic:blipFill>
                  <a:blip r:embed="rId1">
                    <a:extLst>
                      <a:ext uri="{28A0092B-C50C-407E-A947-70E740481C1C}">
                        <a14:useLocalDpi xmlns:a14="http://schemas.microsoft.com/office/drawing/2010/main" val="0"/>
                      </a:ext>
                    </a:extLst>
                  </a:blip>
                  <a:stretch>
                    <a:fillRect/>
                  </a:stretch>
                </pic:blipFill>
                <pic:spPr>
                  <a:xfrm>
                    <a:off x="0" y="0"/>
                    <a:ext cx="1837650" cy="5193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39C"/>
    <w:multiLevelType w:val="hybridMultilevel"/>
    <w:tmpl w:val="E6305DD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BE0437"/>
    <w:multiLevelType w:val="multilevel"/>
    <w:tmpl w:val="D570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A794F"/>
    <w:multiLevelType w:val="hybridMultilevel"/>
    <w:tmpl w:val="38E64D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3F3BA7"/>
    <w:multiLevelType w:val="hybridMultilevel"/>
    <w:tmpl w:val="6EF2A23C"/>
    <w:lvl w:ilvl="0" w:tplc="0813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9707916"/>
    <w:multiLevelType w:val="hybridMultilevel"/>
    <w:tmpl w:val="02E4367C"/>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F0C21DA"/>
    <w:multiLevelType w:val="multilevel"/>
    <w:tmpl w:val="D1B6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90931"/>
    <w:multiLevelType w:val="multilevel"/>
    <w:tmpl w:val="B74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851B8"/>
    <w:multiLevelType w:val="hybridMultilevel"/>
    <w:tmpl w:val="3676C420"/>
    <w:lvl w:ilvl="0" w:tplc="54524A5C">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4E11C32"/>
    <w:multiLevelType w:val="hybridMultilevel"/>
    <w:tmpl w:val="9E62A33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5B74BF6"/>
    <w:multiLevelType w:val="hybridMultilevel"/>
    <w:tmpl w:val="CCB0F4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8A10A4E"/>
    <w:multiLevelType w:val="hybridMultilevel"/>
    <w:tmpl w:val="D30634A6"/>
    <w:lvl w:ilvl="0" w:tplc="BC1279D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78C20514"/>
    <w:multiLevelType w:val="hybridMultilevel"/>
    <w:tmpl w:val="D5409E48"/>
    <w:lvl w:ilvl="0" w:tplc="F404E326">
      <w:numFmt w:val="bullet"/>
      <w:lvlText w:val=""/>
      <w:lvlJc w:val="left"/>
      <w:pPr>
        <w:ind w:left="720" w:hanging="360"/>
      </w:pPr>
      <w:rPr>
        <w:rFonts w:ascii="Symbol" w:eastAsia="Calibri"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7BE5412A"/>
    <w:multiLevelType w:val="multilevel"/>
    <w:tmpl w:val="3594E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224136">
    <w:abstractNumId w:val="8"/>
  </w:num>
  <w:num w:numId="2" w16cid:durableId="820390732">
    <w:abstractNumId w:val="12"/>
  </w:num>
  <w:num w:numId="3" w16cid:durableId="1345668365">
    <w:abstractNumId w:val="7"/>
  </w:num>
  <w:num w:numId="4" w16cid:durableId="2108571695">
    <w:abstractNumId w:val="1"/>
  </w:num>
  <w:num w:numId="5" w16cid:durableId="1242569781">
    <w:abstractNumId w:val="6"/>
  </w:num>
  <w:num w:numId="6" w16cid:durableId="2035694218">
    <w:abstractNumId w:val="5"/>
  </w:num>
  <w:num w:numId="7" w16cid:durableId="2025015552">
    <w:abstractNumId w:val="11"/>
  </w:num>
  <w:num w:numId="8" w16cid:durableId="140075288">
    <w:abstractNumId w:val="10"/>
  </w:num>
  <w:num w:numId="9" w16cid:durableId="80150651">
    <w:abstractNumId w:val="4"/>
  </w:num>
  <w:num w:numId="10" w16cid:durableId="1142576626">
    <w:abstractNumId w:val="0"/>
  </w:num>
  <w:num w:numId="11" w16cid:durableId="970095048">
    <w:abstractNumId w:val="2"/>
  </w:num>
  <w:num w:numId="12" w16cid:durableId="2067607051">
    <w:abstractNumId w:val="3"/>
  </w:num>
  <w:num w:numId="13" w16cid:durableId="317462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C6"/>
    <w:rsid w:val="0000133C"/>
    <w:rsid w:val="000A07DE"/>
    <w:rsid w:val="000C38C0"/>
    <w:rsid w:val="00102F29"/>
    <w:rsid w:val="00130B72"/>
    <w:rsid w:val="001461BA"/>
    <w:rsid w:val="0017264F"/>
    <w:rsid w:val="001925EE"/>
    <w:rsid w:val="001D0FF9"/>
    <w:rsid w:val="0023447E"/>
    <w:rsid w:val="00237BB1"/>
    <w:rsid w:val="002644CD"/>
    <w:rsid w:val="002810F2"/>
    <w:rsid w:val="002C5521"/>
    <w:rsid w:val="002F6B1F"/>
    <w:rsid w:val="003141C4"/>
    <w:rsid w:val="003641EA"/>
    <w:rsid w:val="00371C9F"/>
    <w:rsid w:val="003A69FE"/>
    <w:rsid w:val="003C095E"/>
    <w:rsid w:val="003E0590"/>
    <w:rsid w:val="003E6072"/>
    <w:rsid w:val="003F56ED"/>
    <w:rsid w:val="004051BF"/>
    <w:rsid w:val="0042169B"/>
    <w:rsid w:val="00461ECD"/>
    <w:rsid w:val="00481493"/>
    <w:rsid w:val="00494061"/>
    <w:rsid w:val="004B39AF"/>
    <w:rsid w:val="00511EA1"/>
    <w:rsid w:val="00542EDA"/>
    <w:rsid w:val="00547CE8"/>
    <w:rsid w:val="005C5A01"/>
    <w:rsid w:val="00612DAF"/>
    <w:rsid w:val="00615C03"/>
    <w:rsid w:val="00637589"/>
    <w:rsid w:val="0067079B"/>
    <w:rsid w:val="00685FA8"/>
    <w:rsid w:val="006D5B90"/>
    <w:rsid w:val="007010BF"/>
    <w:rsid w:val="007124A5"/>
    <w:rsid w:val="00745DB3"/>
    <w:rsid w:val="00777ABC"/>
    <w:rsid w:val="007903C8"/>
    <w:rsid w:val="00791AC5"/>
    <w:rsid w:val="007A01FA"/>
    <w:rsid w:val="007A74A0"/>
    <w:rsid w:val="007D47E1"/>
    <w:rsid w:val="007F1338"/>
    <w:rsid w:val="00817012"/>
    <w:rsid w:val="00817896"/>
    <w:rsid w:val="00856D0A"/>
    <w:rsid w:val="00897618"/>
    <w:rsid w:val="008D3093"/>
    <w:rsid w:val="008D32B1"/>
    <w:rsid w:val="008E1DF5"/>
    <w:rsid w:val="008F5986"/>
    <w:rsid w:val="00920DF1"/>
    <w:rsid w:val="00927C70"/>
    <w:rsid w:val="00927D71"/>
    <w:rsid w:val="00991281"/>
    <w:rsid w:val="009C1121"/>
    <w:rsid w:val="00A13A70"/>
    <w:rsid w:val="00A25139"/>
    <w:rsid w:val="00A62475"/>
    <w:rsid w:val="00A72367"/>
    <w:rsid w:val="00B421AB"/>
    <w:rsid w:val="00B443B8"/>
    <w:rsid w:val="00B44D87"/>
    <w:rsid w:val="00BD55CB"/>
    <w:rsid w:val="00C349A3"/>
    <w:rsid w:val="00C678E7"/>
    <w:rsid w:val="00C73676"/>
    <w:rsid w:val="00CE5E01"/>
    <w:rsid w:val="00D74991"/>
    <w:rsid w:val="00D83C6E"/>
    <w:rsid w:val="00DB041B"/>
    <w:rsid w:val="00DC1EC6"/>
    <w:rsid w:val="00DF7EA5"/>
    <w:rsid w:val="00E44DD8"/>
    <w:rsid w:val="00E63ED8"/>
    <w:rsid w:val="00E84F5B"/>
    <w:rsid w:val="00F201CD"/>
    <w:rsid w:val="00F211FE"/>
    <w:rsid w:val="00F42B3D"/>
    <w:rsid w:val="00F930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DF35BA"/>
  <w15:chartTrackingRefBased/>
  <w15:docId w15:val="{AAEAD4EC-F5B8-4358-AA1E-8EAAECA9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1FA"/>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24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475"/>
  </w:style>
  <w:style w:type="paragraph" w:styleId="Voettekst">
    <w:name w:val="footer"/>
    <w:basedOn w:val="Standaard"/>
    <w:link w:val="VoettekstChar"/>
    <w:uiPriority w:val="99"/>
    <w:unhideWhenUsed/>
    <w:rsid w:val="00A624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475"/>
  </w:style>
  <w:style w:type="character" w:styleId="Hyperlink">
    <w:name w:val="Hyperlink"/>
    <w:basedOn w:val="Standaardalinea-lettertype"/>
    <w:uiPriority w:val="99"/>
    <w:unhideWhenUsed/>
    <w:rsid w:val="007A74A0"/>
    <w:rPr>
      <w:color w:val="0563C1" w:themeColor="hyperlink"/>
      <w:u w:val="single"/>
    </w:rPr>
  </w:style>
  <w:style w:type="paragraph" w:styleId="Titel">
    <w:name w:val="Title"/>
    <w:basedOn w:val="Standaard"/>
    <w:next w:val="Standaard"/>
    <w:link w:val="TitelChar"/>
    <w:uiPriority w:val="10"/>
    <w:qFormat/>
    <w:rsid w:val="007A01FA"/>
    <w:pPr>
      <w:spacing w:after="0" w:line="240" w:lineRule="auto"/>
      <w:contextualSpacing/>
    </w:pPr>
    <w:rPr>
      <w:rFonts w:eastAsiaTheme="majorEastAsia" w:cstheme="majorBidi"/>
      <w:b/>
      <w:color w:val="FF0000"/>
      <w:spacing w:val="-10"/>
      <w:kern w:val="28"/>
      <w:sz w:val="28"/>
      <w:szCs w:val="56"/>
    </w:rPr>
  </w:style>
  <w:style w:type="character" w:customStyle="1" w:styleId="TitelChar">
    <w:name w:val="Titel Char"/>
    <w:basedOn w:val="Standaardalinea-lettertype"/>
    <w:link w:val="Titel"/>
    <w:uiPriority w:val="10"/>
    <w:rsid w:val="007A01FA"/>
    <w:rPr>
      <w:rFonts w:ascii="Arial" w:eastAsiaTheme="majorEastAsia" w:hAnsi="Arial" w:cstheme="majorBidi"/>
      <w:b/>
      <w:color w:val="FF0000"/>
      <w:spacing w:val="-10"/>
      <w:kern w:val="28"/>
      <w:sz w:val="28"/>
      <w:szCs w:val="56"/>
    </w:rPr>
  </w:style>
  <w:style w:type="paragraph" w:styleId="Ondertitel">
    <w:name w:val="Subtitle"/>
    <w:basedOn w:val="Standaard"/>
    <w:next w:val="Standaard"/>
    <w:link w:val="OndertitelChar"/>
    <w:uiPriority w:val="11"/>
    <w:qFormat/>
    <w:rsid w:val="007A01FA"/>
    <w:pPr>
      <w:numPr>
        <w:ilvl w:val="1"/>
      </w:numPr>
    </w:pPr>
    <w:rPr>
      <w:rFonts w:eastAsiaTheme="minorEastAsia"/>
      <w:b/>
      <w:color w:val="FF0000"/>
      <w:spacing w:val="15"/>
      <w:sz w:val="22"/>
    </w:rPr>
  </w:style>
  <w:style w:type="character" w:customStyle="1" w:styleId="OndertitelChar">
    <w:name w:val="Ondertitel Char"/>
    <w:basedOn w:val="Standaardalinea-lettertype"/>
    <w:link w:val="Ondertitel"/>
    <w:uiPriority w:val="11"/>
    <w:rsid w:val="007A01FA"/>
    <w:rPr>
      <w:rFonts w:ascii="Arial" w:eastAsiaTheme="minorEastAsia" w:hAnsi="Arial"/>
      <w:b/>
      <w:color w:val="FF0000"/>
      <w:spacing w:val="15"/>
    </w:rPr>
  </w:style>
  <w:style w:type="paragraph" w:styleId="Lijstalinea">
    <w:name w:val="List Paragraph"/>
    <w:basedOn w:val="Standaard"/>
    <w:link w:val="LijstalineaChar"/>
    <w:uiPriority w:val="34"/>
    <w:qFormat/>
    <w:rsid w:val="0042169B"/>
    <w:pPr>
      <w:ind w:left="720"/>
      <w:contextualSpacing/>
    </w:pPr>
    <w:rPr>
      <w:rFonts w:asciiTheme="minorHAnsi" w:hAnsiTheme="minorHAnsi"/>
      <w:sz w:val="22"/>
      <w:lang w:val="nl-NL"/>
    </w:rPr>
  </w:style>
  <w:style w:type="character" w:customStyle="1" w:styleId="LijstalineaChar">
    <w:name w:val="Lijstalinea Char"/>
    <w:basedOn w:val="Standaardalinea-lettertype"/>
    <w:link w:val="Lijstalinea"/>
    <w:uiPriority w:val="34"/>
    <w:rsid w:val="0042169B"/>
    <w:rPr>
      <w:lang w:val="nl-NL"/>
    </w:rPr>
  </w:style>
  <w:style w:type="character" w:styleId="Onopgelostemelding">
    <w:name w:val="Unresolved Mention"/>
    <w:basedOn w:val="Standaardalinea-lettertype"/>
    <w:uiPriority w:val="99"/>
    <w:semiHidden/>
    <w:unhideWhenUsed/>
    <w:rsid w:val="009912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6445">
      <w:bodyDiv w:val="1"/>
      <w:marLeft w:val="0"/>
      <w:marRight w:val="0"/>
      <w:marTop w:val="0"/>
      <w:marBottom w:val="0"/>
      <w:divBdr>
        <w:top w:val="none" w:sz="0" w:space="0" w:color="auto"/>
        <w:left w:val="none" w:sz="0" w:space="0" w:color="auto"/>
        <w:bottom w:val="none" w:sz="0" w:space="0" w:color="auto"/>
        <w:right w:val="none" w:sz="0" w:space="0" w:color="auto"/>
      </w:divBdr>
    </w:div>
    <w:div w:id="178080162">
      <w:bodyDiv w:val="1"/>
      <w:marLeft w:val="0"/>
      <w:marRight w:val="0"/>
      <w:marTop w:val="0"/>
      <w:marBottom w:val="0"/>
      <w:divBdr>
        <w:top w:val="none" w:sz="0" w:space="0" w:color="auto"/>
        <w:left w:val="none" w:sz="0" w:space="0" w:color="auto"/>
        <w:bottom w:val="none" w:sz="0" w:space="0" w:color="auto"/>
        <w:right w:val="none" w:sz="0" w:space="0" w:color="auto"/>
      </w:divBdr>
    </w:div>
    <w:div w:id="722216599">
      <w:bodyDiv w:val="1"/>
      <w:marLeft w:val="0"/>
      <w:marRight w:val="0"/>
      <w:marTop w:val="0"/>
      <w:marBottom w:val="0"/>
      <w:divBdr>
        <w:top w:val="none" w:sz="0" w:space="0" w:color="auto"/>
        <w:left w:val="none" w:sz="0" w:space="0" w:color="auto"/>
        <w:bottom w:val="none" w:sz="0" w:space="0" w:color="auto"/>
        <w:right w:val="none" w:sz="0" w:space="0" w:color="auto"/>
      </w:divBdr>
      <w:divsChild>
        <w:div w:id="1495799323">
          <w:marLeft w:val="-225"/>
          <w:marRight w:val="-225"/>
          <w:marTop w:val="0"/>
          <w:marBottom w:val="0"/>
          <w:divBdr>
            <w:top w:val="none" w:sz="0" w:space="0" w:color="auto"/>
            <w:left w:val="none" w:sz="0" w:space="0" w:color="auto"/>
            <w:bottom w:val="none" w:sz="0" w:space="0" w:color="auto"/>
            <w:right w:val="none" w:sz="0" w:space="0" w:color="auto"/>
          </w:divBdr>
          <w:divsChild>
            <w:div w:id="882789494">
              <w:marLeft w:val="0"/>
              <w:marRight w:val="0"/>
              <w:marTop w:val="0"/>
              <w:marBottom w:val="0"/>
              <w:divBdr>
                <w:top w:val="none" w:sz="0" w:space="0" w:color="auto"/>
                <w:left w:val="none" w:sz="0" w:space="0" w:color="auto"/>
                <w:bottom w:val="none" w:sz="0" w:space="0" w:color="auto"/>
                <w:right w:val="none" w:sz="0" w:space="0" w:color="auto"/>
              </w:divBdr>
              <w:divsChild>
                <w:div w:id="2023049125">
                  <w:marLeft w:val="0"/>
                  <w:marRight w:val="0"/>
                  <w:marTop w:val="0"/>
                  <w:marBottom w:val="0"/>
                  <w:divBdr>
                    <w:top w:val="none" w:sz="0" w:space="0" w:color="auto"/>
                    <w:left w:val="none" w:sz="0" w:space="0" w:color="auto"/>
                    <w:bottom w:val="none" w:sz="0" w:space="0" w:color="auto"/>
                    <w:right w:val="none" w:sz="0" w:space="0" w:color="auto"/>
                  </w:divBdr>
                  <w:divsChild>
                    <w:div w:id="1116022673">
                      <w:marLeft w:val="0"/>
                      <w:marRight w:val="0"/>
                      <w:marTop w:val="0"/>
                      <w:marBottom w:val="0"/>
                      <w:divBdr>
                        <w:top w:val="none" w:sz="0" w:space="0" w:color="auto"/>
                        <w:left w:val="none" w:sz="0" w:space="0" w:color="auto"/>
                        <w:bottom w:val="none" w:sz="0" w:space="0" w:color="auto"/>
                        <w:right w:val="none" w:sz="0" w:space="0" w:color="auto"/>
                      </w:divBdr>
                      <w:divsChild>
                        <w:div w:id="14454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64432">
      <w:bodyDiv w:val="1"/>
      <w:marLeft w:val="0"/>
      <w:marRight w:val="0"/>
      <w:marTop w:val="0"/>
      <w:marBottom w:val="0"/>
      <w:divBdr>
        <w:top w:val="none" w:sz="0" w:space="0" w:color="auto"/>
        <w:left w:val="none" w:sz="0" w:space="0" w:color="auto"/>
        <w:bottom w:val="none" w:sz="0" w:space="0" w:color="auto"/>
        <w:right w:val="none" w:sz="0" w:space="0" w:color="auto"/>
      </w:divBdr>
    </w:div>
    <w:div w:id="15553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wulf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dewulfgroup.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2FCB-4617-4FEA-BD2B-2D57E699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3237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Dewulf NV</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 Vandecappelle - DEWULF</dc:creator>
  <cp:keywords/>
  <dc:description/>
  <cp:lastModifiedBy>Liselotte Leplae - DEWULF</cp:lastModifiedBy>
  <cp:revision>4</cp:revision>
  <cp:lastPrinted>2020-07-02T13:03:00Z</cp:lastPrinted>
  <dcterms:created xsi:type="dcterms:W3CDTF">2024-02-06T11:30:00Z</dcterms:created>
  <dcterms:modified xsi:type="dcterms:W3CDTF">2024-02-06T11:34:00Z</dcterms:modified>
</cp:coreProperties>
</file>