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F02FC" w14:textId="777E8EEF" w:rsidR="005A6C56" w:rsidRPr="00862707" w:rsidRDefault="005A6C56" w:rsidP="005A6C56">
      <w:pPr>
        <w:pStyle w:val="Heading1"/>
        <w:rPr>
          <w:lang w:val="en-US"/>
        </w:rPr>
      </w:pPr>
      <w:r>
        <w:rPr>
          <w:lang w:val="en-US"/>
        </w:rPr>
        <w:t xml:space="preserve">Application Engineer </w:t>
      </w:r>
    </w:p>
    <w:p w14:paraId="61FD7717" w14:textId="6808D2F1" w:rsidR="005A6C56" w:rsidRPr="00862707" w:rsidRDefault="005A6C56" w:rsidP="005A6C56">
      <w:pPr>
        <w:rPr>
          <w:rStyle w:val="IntenseReference"/>
          <w:lang w:val="en-US"/>
        </w:rPr>
      </w:pPr>
      <w:r w:rsidRPr="008F01EC">
        <w:rPr>
          <w:rFonts w:cstheme="minorHAnsi"/>
          <w:sz w:val="28"/>
          <w:szCs w:val="28"/>
          <w:lang w:val="en-US"/>
        </w:rPr>
        <w:t> </w:t>
      </w:r>
      <w:r>
        <w:rPr>
          <w:rStyle w:val="IntenseReference"/>
          <w:lang w:val="en-US"/>
        </w:rPr>
        <w:t>Overview</w:t>
      </w:r>
    </w:p>
    <w:p w14:paraId="66D45B18" w14:textId="66C24B6E" w:rsidR="005A6C56" w:rsidRPr="005A6C56" w:rsidRDefault="005A6C56" w:rsidP="005A6C56">
      <w:pPr>
        <w:rPr>
          <w:lang w:val="en-US" w:eastAsia="nl-BE"/>
        </w:rPr>
      </w:pPr>
      <w:r w:rsidRPr="005A6C56">
        <w:rPr>
          <w:lang w:val="en-US" w:eastAsia="nl-BE"/>
        </w:rPr>
        <w:t xml:space="preserve">We are seeking an innovative, creative, and experienced </w:t>
      </w:r>
      <w:r w:rsidRPr="005A6C56">
        <w:rPr>
          <w:b/>
          <w:bCs/>
          <w:lang w:val="en-US" w:eastAsia="nl-BE"/>
        </w:rPr>
        <w:t>Application Engineer </w:t>
      </w:r>
      <w:r w:rsidRPr="005A6C56">
        <w:rPr>
          <w:lang w:val="en-US" w:eastAsia="nl-BE"/>
        </w:rPr>
        <w:t>who is ready for the challenges, responsibilities, and rewards that come with working in a high-energy, fast-paced environment. </w:t>
      </w:r>
      <w:proofErr w:type="spellStart"/>
      <w:r w:rsidRPr="005A6C56">
        <w:rPr>
          <w:lang w:val="en-US" w:eastAsia="nl-BE"/>
        </w:rPr>
        <w:t>iDirect</w:t>
      </w:r>
      <w:proofErr w:type="spellEnd"/>
      <w:r w:rsidRPr="005A6C56">
        <w:rPr>
          <w:lang w:val="en-US" w:eastAsia="nl-BE"/>
        </w:rPr>
        <w:t xml:space="preserve"> </w:t>
      </w:r>
      <w:proofErr w:type="gramStart"/>
      <w:r w:rsidRPr="005A6C56">
        <w:rPr>
          <w:lang w:val="en-US" w:eastAsia="nl-BE"/>
        </w:rPr>
        <w:t>is dedicated to providing</w:t>
      </w:r>
      <w:proofErr w:type="gramEnd"/>
      <w:r w:rsidRPr="005A6C56">
        <w:rPr>
          <w:lang w:val="en-US" w:eastAsia="nl-BE"/>
        </w:rPr>
        <w:t xml:space="preserve"> next generation solutions for broadband IP networking via satellite networks. As the leading innovators in this new space, our diverse and talented team of internet, satellite, and telecommunications professionals continues to break new ground and create significant opportunities for network operators, for service providers/ resellers, and for corporate networking professionals.</w:t>
      </w:r>
    </w:p>
    <w:p w14:paraId="7EB98143" w14:textId="77777777" w:rsidR="005A6C56" w:rsidRPr="005A6C56" w:rsidRDefault="005A6C56" w:rsidP="005A6C56">
      <w:pPr>
        <w:spacing w:after="0" w:line="240" w:lineRule="auto"/>
        <w:rPr>
          <w:rStyle w:val="IntenseReference"/>
          <w:lang w:val="en-US" w:eastAsia="nl-BE"/>
        </w:rPr>
      </w:pPr>
      <w:r w:rsidRPr="005A6C56">
        <w:rPr>
          <w:rStyle w:val="IntenseReference"/>
          <w:lang w:val="en-US" w:eastAsia="nl-BE"/>
        </w:rPr>
        <w:t>As our Application Engineer, you will:</w:t>
      </w:r>
    </w:p>
    <w:p w14:paraId="2DA0EFC9" w14:textId="77777777" w:rsidR="005A6C56" w:rsidRPr="005A6C56" w:rsidRDefault="005A6C56" w:rsidP="005A6C56">
      <w:pPr>
        <w:numPr>
          <w:ilvl w:val="0"/>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 xml:space="preserve">Provide direct technical assistance (remotely and onsite) to ST Engineering </w:t>
      </w:r>
      <w:proofErr w:type="spellStart"/>
      <w:r w:rsidRPr="005A6C56">
        <w:rPr>
          <w:rFonts w:eastAsia="Times New Roman" w:cstheme="minorHAnsi"/>
          <w:lang w:val="en-US" w:eastAsia="nl-BE"/>
        </w:rPr>
        <w:t>iDirect’s</w:t>
      </w:r>
      <w:proofErr w:type="spellEnd"/>
      <w:r w:rsidRPr="005A6C56">
        <w:rPr>
          <w:rFonts w:eastAsia="Times New Roman" w:cstheme="minorHAnsi"/>
          <w:lang w:val="en-US" w:eastAsia="nl-BE"/>
        </w:rPr>
        <w:t xml:space="preserve"> customers</w:t>
      </w:r>
    </w:p>
    <w:p w14:paraId="121BC305" w14:textId="77777777" w:rsidR="005A6C56" w:rsidRPr="005A6C56" w:rsidRDefault="005A6C56" w:rsidP="005A6C56">
      <w:pPr>
        <w:numPr>
          <w:ilvl w:val="0"/>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Identify, follow-up, resolve and document customer technical complaints with regular feedback to management and customer</w:t>
      </w:r>
    </w:p>
    <w:p w14:paraId="4E1557DB" w14:textId="77777777" w:rsidR="005A6C56" w:rsidRPr="005A6C56" w:rsidRDefault="005A6C56" w:rsidP="005A6C56">
      <w:pPr>
        <w:numPr>
          <w:ilvl w:val="0"/>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Plan, design and contribute to commercial roll-out projects such as installations, acceptance tests and training</w:t>
      </w:r>
    </w:p>
    <w:p w14:paraId="23D83983" w14:textId="77777777" w:rsidR="005A6C56" w:rsidRPr="005A6C56" w:rsidRDefault="005A6C56" w:rsidP="005A6C56">
      <w:pPr>
        <w:numPr>
          <w:ilvl w:val="0"/>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Execute and lead service interventions such as system upgrades, configuration changes and preventive maintenances</w:t>
      </w:r>
    </w:p>
    <w:p w14:paraId="39231EF9" w14:textId="77777777" w:rsidR="005A6C56" w:rsidRPr="005A6C56" w:rsidRDefault="005A6C56" w:rsidP="005A6C56">
      <w:pPr>
        <w:numPr>
          <w:ilvl w:val="0"/>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Interface with other departments on product deficiencies, whilst acting as the customer’s liaison</w:t>
      </w:r>
    </w:p>
    <w:p w14:paraId="1367FBC5" w14:textId="77777777" w:rsidR="005A6C56" w:rsidRPr="005A6C56" w:rsidRDefault="005A6C56" w:rsidP="005A6C56">
      <w:pPr>
        <w:numPr>
          <w:ilvl w:val="0"/>
          <w:numId w:val="3"/>
        </w:numPr>
        <w:spacing w:before="100" w:beforeAutospacing="1" w:after="100" w:afterAutospacing="1" w:line="240" w:lineRule="auto"/>
        <w:rPr>
          <w:rFonts w:eastAsia="Times New Roman" w:cstheme="minorHAnsi"/>
          <w:sz w:val="28"/>
          <w:szCs w:val="28"/>
          <w:lang w:eastAsia="nl-BE"/>
        </w:rPr>
      </w:pPr>
      <w:r w:rsidRPr="005A6C56">
        <w:rPr>
          <w:rFonts w:eastAsia="Times New Roman" w:cstheme="minorHAnsi"/>
          <w:lang w:eastAsia="nl-BE"/>
        </w:rPr>
        <w:t>Contribute</w:t>
      </w:r>
    </w:p>
    <w:p w14:paraId="173268B8" w14:textId="77777777" w:rsidR="005A6C56" w:rsidRPr="005A6C56" w:rsidRDefault="005A6C56" w:rsidP="005A6C56">
      <w:pPr>
        <w:numPr>
          <w:ilvl w:val="1"/>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To Product Lifecycle Management by providing input for Products improvement via continuous interaction with Systems Engineering</w:t>
      </w:r>
    </w:p>
    <w:p w14:paraId="03E81E82" w14:textId="77777777" w:rsidR="005A6C56" w:rsidRPr="005A6C56" w:rsidRDefault="005A6C56" w:rsidP="005A6C56">
      <w:pPr>
        <w:numPr>
          <w:ilvl w:val="1"/>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And lead company task forces to restore and resolve Customer Problems</w:t>
      </w:r>
    </w:p>
    <w:p w14:paraId="7AE71586" w14:textId="77777777" w:rsidR="005A6C56" w:rsidRPr="005A6C56" w:rsidRDefault="005A6C56" w:rsidP="005A6C56">
      <w:pPr>
        <w:numPr>
          <w:ilvl w:val="0"/>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 xml:space="preserve">Issue technical bulletins, </w:t>
      </w:r>
      <w:proofErr w:type="gramStart"/>
      <w:r w:rsidRPr="005A6C56">
        <w:rPr>
          <w:rFonts w:eastAsia="Times New Roman" w:cstheme="minorHAnsi"/>
          <w:lang w:val="en-US" w:eastAsia="nl-BE"/>
        </w:rPr>
        <w:t>procedures</w:t>
      </w:r>
      <w:proofErr w:type="gramEnd"/>
      <w:r w:rsidRPr="005A6C56">
        <w:rPr>
          <w:rFonts w:eastAsia="Times New Roman" w:cstheme="minorHAnsi"/>
          <w:lang w:val="en-US" w:eastAsia="nl-BE"/>
        </w:rPr>
        <w:t xml:space="preserve"> and work methods in order to maintain and extend the STE </w:t>
      </w:r>
      <w:proofErr w:type="spellStart"/>
      <w:r w:rsidRPr="005A6C56">
        <w:rPr>
          <w:rFonts w:eastAsia="Times New Roman" w:cstheme="minorHAnsi"/>
          <w:lang w:val="en-US" w:eastAsia="nl-BE"/>
        </w:rPr>
        <w:t>iDirect</w:t>
      </w:r>
      <w:proofErr w:type="spellEnd"/>
      <w:r w:rsidRPr="005A6C56">
        <w:rPr>
          <w:rFonts w:eastAsia="Times New Roman" w:cstheme="minorHAnsi"/>
          <w:lang w:val="en-US" w:eastAsia="nl-BE"/>
        </w:rPr>
        <w:t xml:space="preserve"> product knowledge base</w:t>
      </w:r>
    </w:p>
    <w:p w14:paraId="0E31ADA5" w14:textId="77777777" w:rsidR="005A6C56" w:rsidRPr="005A6C56" w:rsidRDefault="005A6C56" w:rsidP="005A6C56">
      <w:pPr>
        <w:numPr>
          <w:ilvl w:val="0"/>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Assist in the validation, documentation and training of new products and software releases</w:t>
      </w:r>
    </w:p>
    <w:p w14:paraId="22DF3F14" w14:textId="77777777" w:rsidR="005A6C56" w:rsidRPr="005A6C56" w:rsidRDefault="005A6C56" w:rsidP="005A6C56">
      <w:pPr>
        <w:numPr>
          <w:ilvl w:val="0"/>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Be part of rotating shift duties in support of 7x24x365 operations as part of the follow-the-sun support in collaboration with other offices collaboration</w:t>
      </w:r>
    </w:p>
    <w:p w14:paraId="69839537" w14:textId="77777777" w:rsidR="005A6C56" w:rsidRPr="005A6C56" w:rsidRDefault="005A6C56" w:rsidP="005A6C56">
      <w:pPr>
        <w:numPr>
          <w:ilvl w:val="0"/>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 xml:space="preserve">Participate actively in continuously improving STE </w:t>
      </w:r>
      <w:proofErr w:type="spellStart"/>
      <w:r w:rsidRPr="005A6C56">
        <w:rPr>
          <w:rFonts w:eastAsia="Times New Roman" w:cstheme="minorHAnsi"/>
          <w:lang w:val="en-US" w:eastAsia="nl-BE"/>
        </w:rPr>
        <w:t>iDirect’s</w:t>
      </w:r>
      <w:proofErr w:type="spellEnd"/>
      <w:r w:rsidRPr="005A6C56">
        <w:rPr>
          <w:rFonts w:eastAsia="Times New Roman" w:cstheme="minorHAnsi"/>
          <w:lang w:val="en-US" w:eastAsia="nl-BE"/>
        </w:rPr>
        <w:t xml:space="preserve"> operations</w:t>
      </w:r>
    </w:p>
    <w:p w14:paraId="78004C99" w14:textId="77777777" w:rsidR="005A6C56" w:rsidRPr="005A6C56" w:rsidRDefault="005A6C56" w:rsidP="005A6C56">
      <w:pPr>
        <w:numPr>
          <w:ilvl w:val="0"/>
          <w:numId w:val="3"/>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Administer efficient working of infrastructure and assist to install an effective equipment base</w:t>
      </w:r>
    </w:p>
    <w:p w14:paraId="64D64CFA" w14:textId="0C540C95" w:rsidR="005A6C56" w:rsidRDefault="005A6C56" w:rsidP="005A6C56">
      <w:pPr>
        <w:rPr>
          <w:rStyle w:val="IntenseReference"/>
          <w:lang w:val="en-US" w:eastAsia="nl-BE"/>
        </w:rPr>
      </w:pPr>
      <w:r>
        <w:rPr>
          <w:rStyle w:val="IntenseReference"/>
          <w:lang w:val="en-US" w:eastAsia="nl-BE"/>
        </w:rPr>
        <w:br w:type="page"/>
      </w:r>
    </w:p>
    <w:p w14:paraId="33CCAED6" w14:textId="72380A30" w:rsidR="005A6C56" w:rsidRPr="008F01EC" w:rsidRDefault="005A6C56" w:rsidP="005A6C56">
      <w:pPr>
        <w:spacing w:after="0" w:line="240" w:lineRule="auto"/>
        <w:rPr>
          <w:rStyle w:val="IntenseReference"/>
          <w:lang w:val="en-US" w:eastAsia="nl-BE"/>
        </w:rPr>
      </w:pPr>
      <w:r w:rsidRPr="008F01EC">
        <w:rPr>
          <w:rStyle w:val="IntenseReference"/>
          <w:lang w:val="en-US" w:eastAsia="nl-BE"/>
        </w:rPr>
        <w:lastRenderedPageBreak/>
        <w:t xml:space="preserve">As a prerequisite to become our </w:t>
      </w:r>
      <w:r>
        <w:rPr>
          <w:rStyle w:val="IntenseReference"/>
          <w:lang w:val="en-US" w:eastAsia="nl-BE"/>
        </w:rPr>
        <w:t>Application Engineer</w:t>
      </w:r>
      <w:r w:rsidRPr="008F01EC">
        <w:rPr>
          <w:rStyle w:val="IntenseReference"/>
          <w:lang w:val="en-US" w:eastAsia="nl-BE"/>
        </w:rPr>
        <w:t>, you:</w:t>
      </w:r>
    </w:p>
    <w:p w14:paraId="2F766BFF" w14:textId="77777777" w:rsidR="005A6C56" w:rsidRPr="005A6C56" w:rsidRDefault="005A6C56" w:rsidP="005A6C56">
      <w:pPr>
        <w:numPr>
          <w:ilvl w:val="0"/>
          <w:numId w:val="4"/>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Hold a degree in Electrical Engineering or Computer Science with emphasis in telecommunication systems preferred</w:t>
      </w:r>
    </w:p>
    <w:p w14:paraId="6D19EB5A" w14:textId="77777777" w:rsidR="005A6C56" w:rsidRPr="005A6C56" w:rsidRDefault="005A6C56" w:rsidP="005A6C56">
      <w:pPr>
        <w:numPr>
          <w:ilvl w:val="0"/>
          <w:numId w:val="4"/>
        </w:numPr>
        <w:spacing w:before="100" w:beforeAutospacing="1" w:after="100" w:afterAutospacing="1" w:line="240" w:lineRule="auto"/>
        <w:rPr>
          <w:rFonts w:eastAsia="Times New Roman" w:cstheme="minorHAnsi"/>
          <w:sz w:val="28"/>
          <w:szCs w:val="28"/>
          <w:lang w:val="en-US" w:eastAsia="nl-BE"/>
        </w:rPr>
      </w:pPr>
      <w:proofErr w:type="spellStart"/>
      <w:proofErr w:type="gramStart"/>
      <w:r w:rsidRPr="005A6C56">
        <w:rPr>
          <w:rFonts w:eastAsia="Times New Roman" w:cstheme="minorHAnsi"/>
          <w:lang w:val="en-US" w:eastAsia="nl-BE"/>
        </w:rPr>
        <w:t>Posses</w:t>
      </w:r>
      <w:proofErr w:type="spellEnd"/>
      <w:proofErr w:type="gramEnd"/>
      <w:r w:rsidRPr="005A6C56">
        <w:rPr>
          <w:rFonts w:eastAsia="Times New Roman" w:cstheme="minorHAnsi"/>
          <w:lang w:val="en-US" w:eastAsia="nl-BE"/>
        </w:rPr>
        <w:t xml:space="preserve"> knowledge or practical experience with</w:t>
      </w:r>
    </w:p>
    <w:p w14:paraId="1666D41C"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 xml:space="preserve">IP-based networks with a CCNA certification or equivalent experience with switch &amp; router configuration and tooling </w:t>
      </w:r>
      <w:proofErr w:type="gramStart"/>
      <w:r w:rsidRPr="005A6C56">
        <w:rPr>
          <w:rFonts w:eastAsia="Times New Roman" w:cstheme="minorHAnsi"/>
          <w:lang w:val="en-US" w:eastAsia="nl-BE"/>
        </w:rPr>
        <w:t>e.g.</w:t>
      </w:r>
      <w:proofErr w:type="gramEnd"/>
      <w:r w:rsidRPr="005A6C56">
        <w:rPr>
          <w:rFonts w:eastAsia="Times New Roman" w:cstheme="minorHAnsi"/>
          <w:lang w:val="en-US" w:eastAsia="nl-BE"/>
        </w:rPr>
        <w:t xml:space="preserve"> Wireshark</w:t>
      </w:r>
    </w:p>
    <w:p w14:paraId="01E3E5C1"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OSI model and protocols: HTTP, UDP, TCP, ICMP, IP, MAC</w:t>
      </w:r>
    </w:p>
    <w:p w14:paraId="1EF1DDB4"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eastAsia="nl-BE"/>
        </w:rPr>
      </w:pPr>
      <w:r w:rsidRPr="005A6C56">
        <w:rPr>
          <w:rFonts w:eastAsia="Times New Roman" w:cstheme="minorHAnsi"/>
          <w:lang w:eastAsia="nl-BE"/>
        </w:rPr>
        <w:t>Satellite access technologies: SCPC, MCPC, MF-TDMA, MxDMA</w:t>
      </w:r>
    </w:p>
    <w:p w14:paraId="3FD30BE6" w14:textId="77777777" w:rsidR="005A6C56" w:rsidRPr="005A6C56" w:rsidRDefault="005A6C56" w:rsidP="005A6C56">
      <w:pPr>
        <w:numPr>
          <w:ilvl w:val="0"/>
          <w:numId w:val="4"/>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Have effective oral and written communication skills in English</w:t>
      </w:r>
    </w:p>
    <w:p w14:paraId="1E7C484E" w14:textId="77777777" w:rsidR="005A6C56" w:rsidRPr="005A6C56" w:rsidRDefault="005A6C56" w:rsidP="005A6C56">
      <w:pPr>
        <w:numPr>
          <w:ilvl w:val="0"/>
          <w:numId w:val="4"/>
        </w:numPr>
        <w:spacing w:before="100" w:beforeAutospacing="1" w:after="100" w:afterAutospacing="1" w:line="240" w:lineRule="auto"/>
        <w:rPr>
          <w:rFonts w:eastAsia="Times New Roman" w:cstheme="minorHAnsi"/>
          <w:sz w:val="28"/>
          <w:szCs w:val="28"/>
          <w:lang w:val="en-US" w:eastAsia="nl-BE"/>
        </w:rPr>
      </w:pPr>
      <w:proofErr w:type="gramStart"/>
      <w:r w:rsidRPr="005A6C56">
        <w:rPr>
          <w:rFonts w:eastAsia="Times New Roman" w:cstheme="minorHAnsi"/>
          <w:lang w:val="en-US" w:eastAsia="nl-BE"/>
        </w:rPr>
        <w:t>Are able to</w:t>
      </w:r>
      <w:proofErr w:type="gramEnd"/>
      <w:r w:rsidRPr="005A6C56">
        <w:rPr>
          <w:rFonts w:eastAsia="Times New Roman" w:cstheme="minorHAnsi"/>
          <w:lang w:val="en-US" w:eastAsia="nl-BE"/>
        </w:rPr>
        <w:t xml:space="preserve"> multitask and effectively manage time</w:t>
      </w:r>
    </w:p>
    <w:p w14:paraId="20EE9255" w14:textId="77777777" w:rsidR="005A6C56" w:rsidRPr="005A6C56" w:rsidRDefault="005A6C56" w:rsidP="005A6C56">
      <w:pPr>
        <w:numPr>
          <w:ilvl w:val="0"/>
          <w:numId w:val="4"/>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Have 1+ years of experience working with</w:t>
      </w:r>
    </w:p>
    <w:p w14:paraId="7B7090FB"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eastAsia="nl-BE"/>
        </w:rPr>
      </w:pPr>
      <w:r w:rsidRPr="005A6C56">
        <w:rPr>
          <w:rFonts w:eastAsia="Times New Roman" w:cstheme="minorHAnsi"/>
          <w:lang w:eastAsia="nl-BE"/>
        </w:rPr>
        <w:t>Ground satellite systems</w:t>
      </w:r>
    </w:p>
    <w:p w14:paraId="2876DFAD"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eastAsia="nl-BE"/>
        </w:rPr>
      </w:pPr>
      <w:r w:rsidRPr="005A6C56">
        <w:rPr>
          <w:rFonts w:eastAsia="Times New Roman" w:cstheme="minorHAnsi"/>
          <w:lang w:eastAsia="nl-BE"/>
        </w:rPr>
        <w:t>High data rate satellite modems</w:t>
      </w:r>
    </w:p>
    <w:p w14:paraId="736FB84D"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The ITIL service delivery process; service desk (incident, change &amp; problem management) and SLA &amp; KPI reporting</w:t>
      </w:r>
    </w:p>
    <w:p w14:paraId="1FFE549E"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RF field experience with VSAT installation, activation (line-up) and troubleshooting</w:t>
      </w:r>
    </w:p>
    <w:p w14:paraId="7B00E193"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 xml:space="preserve">Virtualization frameworks based in OpenStack like </w:t>
      </w:r>
      <w:proofErr w:type="spellStart"/>
      <w:r w:rsidRPr="005A6C56">
        <w:rPr>
          <w:rFonts w:eastAsia="Times New Roman" w:cstheme="minorHAnsi"/>
          <w:lang w:val="en-US" w:eastAsia="nl-BE"/>
        </w:rPr>
        <w:t>Windriver</w:t>
      </w:r>
      <w:proofErr w:type="spellEnd"/>
      <w:r w:rsidRPr="005A6C56">
        <w:rPr>
          <w:rFonts w:eastAsia="Times New Roman" w:cstheme="minorHAnsi"/>
          <w:lang w:val="en-US" w:eastAsia="nl-BE"/>
        </w:rPr>
        <w:t xml:space="preserve"> or VMware</w:t>
      </w:r>
    </w:p>
    <w:p w14:paraId="6BDABCBC" w14:textId="77777777" w:rsidR="005A6C56" w:rsidRPr="005A6C56" w:rsidRDefault="005A6C56" w:rsidP="005A6C56">
      <w:pPr>
        <w:numPr>
          <w:ilvl w:val="0"/>
          <w:numId w:val="4"/>
        </w:numPr>
        <w:spacing w:before="100" w:beforeAutospacing="1" w:after="100" w:afterAutospacing="1" w:line="240" w:lineRule="auto"/>
        <w:rPr>
          <w:rFonts w:eastAsia="Times New Roman" w:cstheme="minorHAnsi"/>
          <w:sz w:val="28"/>
          <w:szCs w:val="28"/>
          <w:lang w:eastAsia="nl-BE"/>
        </w:rPr>
      </w:pPr>
      <w:r w:rsidRPr="005A6C56">
        <w:rPr>
          <w:rFonts w:eastAsia="Times New Roman" w:cstheme="minorHAnsi"/>
          <w:lang w:eastAsia="nl-BE"/>
        </w:rPr>
        <w:t>Are experienced in</w:t>
      </w:r>
    </w:p>
    <w:p w14:paraId="41876DB6"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 xml:space="preserve">Linux CLI and scripting languages </w:t>
      </w:r>
      <w:proofErr w:type="gramStart"/>
      <w:r w:rsidRPr="005A6C56">
        <w:rPr>
          <w:rFonts w:eastAsia="Times New Roman" w:cstheme="minorHAnsi"/>
          <w:lang w:val="en-US" w:eastAsia="nl-BE"/>
        </w:rPr>
        <w:t>e.g.</w:t>
      </w:r>
      <w:proofErr w:type="gramEnd"/>
      <w:r w:rsidRPr="005A6C56">
        <w:rPr>
          <w:rFonts w:eastAsia="Times New Roman" w:cstheme="minorHAnsi"/>
          <w:lang w:val="en-US" w:eastAsia="nl-BE"/>
        </w:rPr>
        <w:t xml:space="preserve"> Bash, Python</w:t>
      </w:r>
    </w:p>
    <w:p w14:paraId="0388AAE0"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val="en-US" w:eastAsia="nl-BE"/>
        </w:rPr>
      </w:pPr>
      <w:proofErr w:type="gramStart"/>
      <w:r w:rsidRPr="005A6C56">
        <w:rPr>
          <w:rFonts w:eastAsia="Times New Roman" w:cstheme="minorHAnsi"/>
          <w:lang w:val="en-US" w:eastAsia="nl-BE"/>
        </w:rPr>
        <w:t>Class room</w:t>
      </w:r>
      <w:proofErr w:type="gramEnd"/>
      <w:r w:rsidRPr="005A6C56">
        <w:rPr>
          <w:rFonts w:eastAsia="Times New Roman" w:cstheme="minorHAnsi"/>
          <w:lang w:val="en-US" w:eastAsia="nl-BE"/>
        </w:rPr>
        <w:t xml:space="preserve"> training and practical demonstration</w:t>
      </w:r>
    </w:p>
    <w:p w14:paraId="2D0FF8FE"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Designing and implementing system level procedures</w:t>
      </w:r>
    </w:p>
    <w:p w14:paraId="58CFE2CB" w14:textId="77777777" w:rsidR="005A6C56" w:rsidRPr="005A6C56" w:rsidRDefault="005A6C56" w:rsidP="005A6C56">
      <w:pPr>
        <w:numPr>
          <w:ilvl w:val="1"/>
          <w:numId w:val="4"/>
        </w:numPr>
        <w:spacing w:before="100" w:beforeAutospacing="1" w:after="100" w:afterAutospacing="1" w:line="240" w:lineRule="auto"/>
        <w:rPr>
          <w:rFonts w:eastAsia="Times New Roman" w:cstheme="minorHAnsi"/>
          <w:sz w:val="28"/>
          <w:szCs w:val="28"/>
          <w:lang w:val="en-US" w:eastAsia="nl-BE"/>
        </w:rPr>
      </w:pPr>
      <w:r w:rsidRPr="005A6C56">
        <w:rPr>
          <w:rFonts w:eastAsia="Times New Roman" w:cstheme="minorHAnsi"/>
          <w:lang w:val="en-US" w:eastAsia="nl-BE"/>
        </w:rPr>
        <w:t>Technical writing to create training content, work procedures and acceptance test plans</w:t>
      </w:r>
    </w:p>
    <w:p w14:paraId="6168E043" w14:textId="77777777" w:rsidR="005A6C56" w:rsidRPr="005A6C56" w:rsidRDefault="005A6C56" w:rsidP="005A6C56">
      <w:pPr>
        <w:spacing w:after="0" w:line="240" w:lineRule="auto"/>
        <w:rPr>
          <w:rFonts w:ascii="Times New Roman" w:eastAsia="Times New Roman" w:hAnsi="Times New Roman" w:cs="Times New Roman"/>
          <w:sz w:val="24"/>
          <w:szCs w:val="24"/>
          <w:lang w:val="en-US" w:eastAsia="nl-BE"/>
        </w:rPr>
      </w:pPr>
      <w:r w:rsidRPr="005A6C56">
        <w:rPr>
          <w:rFonts w:ascii="Times New Roman" w:eastAsia="Times New Roman" w:hAnsi="Times New Roman" w:cs="Times New Roman"/>
          <w:sz w:val="24"/>
          <w:szCs w:val="24"/>
          <w:lang w:val="en-US" w:eastAsia="nl-BE"/>
        </w:rPr>
        <w:t> </w:t>
      </w:r>
    </w:p>
    <w:p w14:paraId="0F705737" w14:textId="77777777" w:rsidR="005A6C56" w:rsidRPr="008F01EC" w:rsidRDefault="005A6C56" w:rsidP="005A6C56">
      <w:pPr>
        <w:spacing w:after="0" w:line="240" w:lineRule="auto"/>
        <w:rPr>
          <w:rStyle w:val="IntenseReference"/>
          <w:lang w:val="en-US" w:eastAsia="nl-BE"/>
        </w:rPr>
      </w:pPr>
      <w:r w:rsidRPr="008F01EC">
        <w:rPr>
          <w:rStyle w:val="IntenseReference"/>
          <w:lang w:val="en-US" w:eastAsia="nl-BE"/>
        </w:rPr>
        <w:t>Once on board you will:</w:t>
      </w:r>
    </w:p>
    <w:p w14:paraId="2A5D280F" w14:textId="77777777" w:rsidR="005A6C56" w:rsidRPr="005A6C56" w:rsidRDefault="005A6C56" w:rsidP="005A6C56">
      <w:pPr>
        <w:numPr>
          <w:ilvl w:val="0"/>
          <w:numId w:val="5"/>
        </w:numPr>
        <w:spacing w:before="100" w:beforeAutospacing="1" w:after="100" w:afterAutospacing="1" w:line="240" w:lineRule="auto"/>
        <w:rPr>
          <w:rFonts w:eastAsia="Times New Roman" w:cstheme="minorHAnsi"/>
          <w:color w:val="000000"/>
          <w:sz w:val="28"/>
          <w:szCs w:val="28"/>
          <w:lang w:val="en-US" w:eastAsia="nl-BE"/>
        </w:rPr>
      </w:pPr>
      <w:r w:rsidRPr="005A6C56">
        <w:rPr>
          <w:rFonts w:eastAsia="Times New Roman" w:cstheme="minorHAnsi"/>
          <w:color w:val="000000"/>
          <w:lang w:val="en-US" w:eastAsia="nl-BE"/>
        </w:rPr>
        <w:t xml:space="preserve">Be part of our Customer Success team based in our European headquarters in </w:t>
      </w:r>
      <w:r w:rsidRPr="005A6C56">
        <w:rPr>
          <w:rFonts w:eastAsia="Times New Roman" w:cstheme="minorHAnsi"/>
          <w:b/>
          <w:bCs/>
          <w:color w:val="0000FF"/>
          <w:lang w:val="en-US" w:eastAsia="nl-BE"/>
        </w:rPr>
        <w:t>Sint-Niklaas (Belgium)</w:t>
      </w:r>
    </w:p>
    <w:p w14:paraId="52D69201" w14:textId="77777777" w:rsidR="005A6C56" w:rsidRPr="005A6C56" w:rsidRDefault="005A6C56" w:rsidP="005A6C56">
      <w:pPr>
        <w:numPr>
          <w:ilvl w:val="0"/>
          <w:numId w:val="5"/>
        </w:numPr>
        <w:spacing w:before="100" w:beforeAutospacing="1" w:after="100" w:afterAutospacing="1" w:line="240" w:lineRule="auto"/>
        <w:rPr>
          <w:rFonts w:eastAsia="Times New Roman" w:cstheme="minorHAnsi"/>
          <w:color w:val="000000"/>
          <w:sz w:val="28"/>
          <w:szCs w:val="28"/>
          <w:lang w:val="en-US" w:eastAsia="nl-BE"/>
        </w:rPr>
      </w:pPr>
      <w:r w:rsidRPr="005A6C56">
        <w:rPr>
          <w:rFonts w:eastAsia="Times New Roman" w:cstheme="minorHAnsi"/>
          <w:color w:val="000000"/>
          <w:lang w:val="en-US" w:eastAsia="nl-BE"/>
        </w:rPr>
        <w:t>Be able to tailor our competitive compensation package to your specific transportation desires</w:t>
      </w:r>
    </w:p>
    <w:p w14:paraId="0CABFFF1" w14:textId="77777777" w:rsidR="005A6C56" w:rsidRPr="005A6C56" w:rsidRDefault="005A6C56" w:rsidP="005A6C56">
      <w:pPr>
        <w:numPr>
          <w:ilvl w:val="0"/>
          <w:numId w:val="5"/>
        </w:numPr>
        <w:spacing w:before="100" w:beforeAutospacing="1" w:after="100" w:afterAutospacing="1" w:line="240" w:lineRule="auto"/>
        <w:rPr>
          <w:rFonts w:eastAsia="Times New Roman" w:cstheme="minorHAnsi"/>
          <w:color w:val="000000"/>
          <w:sz w:val="28"/>
          <w:szCs w:val="28"/>
          <w:lang w:val="en-US" w:eastAsia="nl-BE"/>
        </w:rPr>
      </w:pPr>
      <w:r w:rsidRPr="005A6C56">
        <w:rPr>
          <w:rFonts w:eastAsia="Times New Roman" w:cstheme="minorHAnsi"/>
          <w:color w:val="000000"/>
          <w:lang w:val="en-US" w:eastAsia="nl-BE"/>
        </w:rPr>
        <w:t>Join an innovation and people driven high-tech industry leader</w:t>
      </w:r>
    </w:p>
    <w:p w14:paraId="3D867048" w14:textId="77777777" w:rsidR="005A6C56" w:rsidRPr="005A6C56" w:rsidRDefault="005A6C56" w:rsidP="005A6C56">
      <w:pPr>
        <w:numPr>
          <w:ilvl w:val="0"/>
          <w:numId w:val="5"/>
        </w:numPr>
        <w:spacing w:before="100" w:beforeAutospacing="1" w:after="100" w:afterAutospacing="1" w:line="240" w:lineRule="auto"/>
        <w:rPr>
          <w:rFonts w:eastAsia="Times New Roman" w:cstheme="minorHAnsi"/>
          <w:color w:val="000000"/>
          <w:sz w:val="28"/>
          <w:szCs w:val="28"/>
          <w:lang w:val="en-US" w:eastAsia="nl-BE"/>
        </w:rPr>
      </w:pPr>
      <w:r w:rsidRPr="005A6C56">
        <w:rPr>
          <w:rFonts w:eastAsia="Times New Roman" w:cstheme="minorHAnsi"/>
          <w:lang w:val="en-US" w:eastAsia="nl-BE"/>
        </w:rPr>
        <w:t>Be a member of a passionate global family that values openness and a can-do mentality</w:t>
      </w:r>
    </w:p>
    <w:p w14:paraId="698E48AE" w14:textId="77777777" w:rsidR="005A6C56" w:rsidRPr="005A6C56" w:rsidRDefault="005A6C56" w:rsidP="005A6C56">
      <w:pPr>
        <w:numPr>
          <w:ilvl w:val="0"/>
          <w:numId w:val="5"/>
        </w:numPr>
        <w:spacing w:before="100" w:beforeAutospacing="1" w:after="100" w:afterAutospacing="1" w:line="240" w:lineRule="auto"/>
        <w:rPr>
          <w:rFonts w:eastAsia="Times New Roman" w:cstheme="minorHAnsi"/>
          <w:color w:val="000000"/>
          <w:sz w:val="28"/>
          <w:szCs w:val="28"/>
          <w:lang w:val="en-US" w:eastAsia="nl-BE"/>
        </w:rPr>
      </w:pPr>
      <w:r w:rsidRPr="005A6C56">
        <w:rPr>
          <w:rFonts w:eastAsia="Times New Roman" w:cstheme="minorHAnsi"/>
          <w:color w:val="000000"/>
          <w:lang w:val="en-US" w:eastAsia="nl-BE"/>
        </w:rPr>
        <w:t>Take pride in enabling internet connectivity to the world (from schoolchildren in remote areas to in-flight Wi-Fi)</w:t>
      </w:r>
    </w:p>
    <w:p w14:paraId="60D098E9" w14:textId="77777777" w:rsidR="003F3723" w:rsidRPr="005A6C56" w:rsidRDefault="003F3723">
      <w:pPr>
        <w:rPr>
          <w:lang w:val="en-US"/>
        </w:rPr>
      </w:pPr>
    </w:p>
    <w:sectPr w:rsidR="003F3723" w:rsidRPr="005A6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E4839"/>
    <w:multiLevelType w:val="multilevel"/>
    <w:tmpl w:val="EDC0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A75E9"/>
    <w:multiLevelType w:val="multilevel"/>
    <w:tmpl w:val="84B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83A1E"/>
    <w:multiLevelType w:val="multilevel"/>
    <w:tmpl w:val="B64E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856EF"/>
    <w:multiLevelType w:val="multilevel"/>
    <w:tmpl w:val="CBFA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C6F5F"/>
    <w:multiLevelType w:val="multilevel"/>
    <w:tmpl w:val="1FB6D22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56"/>
    <w:rsid w:val="003F3723"/>
    <w:rsid w:val="005A6C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D2A6"/>
  <w15:chartTrackingRefBased/>
  <w15:docId w15:val="{6B2C7F93-7506-40A0-9E39-B811C234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56"/>
  </w:style>
  <w:style w:type="paragraph" w:styleId="Heading1">
    <w:name w:val="heading 1"/>
    <w:basedOn w:val="Normal"/>
    <w:next w:val="Normal"/>
    <w:link w:val="Heading1Char"/>
    <w:uiPriority w:val="9"/>
    <w:qFormat/>
    <w:rsid w:val="005A6C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C5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A6C5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semiHidden/>
    <w:unhideWhenUsed/>
    <w:rsid w:val="005A6C56"/>
    <w:rPr>
      <w:color w:val="0000FF"/>
      <w:u w:val="single"/>
    </w:rPr>
  </w:style>
  <w:style w:type="character" w:styleId="IntenseReference">
    <w:name w:val="Intense Reference"/>
    <w:basedOn w:val="DefaultParagraphFont"/>
    <w:uiPriority w:val="32"/>
    <w:qFormat/>
    <w:rsid w:val="005A6C56"/>
    <w:rPr>
      <w:b/>
      <w:bCs/>
      <w:smallCaps/>
      <w:color w:val="4472C4" w:themeColor="accent1"/>
      <w:spacing w:val="5"/>
    </w:rPr>
  </w:style>
  <w:style w:type="character" w:styleId="Strong">
    <w:name w:val="Strong"/>
    <w:basedOn w:val="DefaultParagraphFont"/>
    <w:uiPriority w:val="22"/>
    <w:qFormat/>
    <w:rsid w:val="005A6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97045">
      <w:bodyDiv w:val="1"/>
      <w:marLeft w:val="0"/>
      <w:marRight w:val="0"/>
      <w:marTop w:val="0"/>
      <w:marBottom w:val="0"/>
      <w:divBdr>
        <w:top w:val="none" w:sz="0" w:space="0" w:color="auto"/>
        <w:left w:val="none" w:sz="0" w:space="0" w:color="auto"/>
        <w:bottom w:val="none" w:sz="0" w:space="0" w:color="auto"/>
        <w:right w:val="none" w:sz="0" w:space="0" w:color="auto"/>
      </w:divBdr>
    </w:div>
    <w:div w:id="404497784">
      <w:bodyDiv w:val="1"/>
      <w:marLeft w:val="0"/>
      <w:marRight w:val="0"/>
      <w:marTop w:val="0"/>
      <w:marBottom w:val="0"/>
      <w:divBdr>
        <w:top w:val="none" w:sz="0" w:space="0" w:color="auto"/>
        <w:left w:val="none" w:sz="0" w:space="0" w:color="auto"/>
        <w:bottom w:val="none" w:sz="0" w:space="0" w:color="auto"/>
        <w:right w:val="none" w:sz="0" w:space="0" w:color="auto"/>
      </w:divBdr>
    </w:div>
    <w:div w:id="100008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3105</Characters>
  <Application>Microsoft Office Word</Application>
  <DocSecurity>0</DocSecurity>
  <Lines>25</Lines>
  <Paragraphs>7</Paragraphs>
  <ScaleCrop>false</ScaleCrop>
  <Company>STE iDirect</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Haxelmans, Lynn</dc:creator>
  <cp:keywords/>
  <dc:description/>
  <cp:lastModifiedBy>Haxelmans, Lynn</cp:lastModifiedBy>
  <cp:revision>1</cp:revision>
  <dcterms:created xsi:type="dcterms:W3CDTF">2022-01-06T10:53:00Z</dcterms:created>
  <dcterms:modified xsi:type="dcterms:W3CDTF">2022-01-06T10:57:00Z</dcterms:modified>
</cp:coreProperties>
</file>